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4132" w14:textId="433C42A2" w:rsidR="00B523A1" w:rsidRPr="00E80CF2" w:rsidRDefault="00B523A1" w:rsidP="000828BF">
      <w:pPr>
        <w:ind w:right="-3"/>
        <w:jc w:val="both"/>
        <w:rPr>
          <w:rFonts w:asciiTheme="minorHAnsi" w:hAnsiTheme="minorHAnsi" w:cstheme="minorHAnsi"/>
          <w:sz w:val="22"/>
          <w:szCs w:val="22"/>
        </w:rPr>
      </w:pPr>
    </w:p>
    <w:p w14:paraId="13BD999E" w14:textId="6BBB0947" w:rsidR="00B523A1" w:rsidRPr="00BD3781" w:rsidRDefault="00B523A1" w:rsidP="000828BF">
      <w:pPr>
        <w:ind w:right="-3"/>
        <w:jc w:val="both"/>
        <w:rPr>
          <w:rFonts w:asciiTheme="minorHAnsi" w:hAnsiTheme="minorHAnsi" w:cstheme="minorHAnsi"/>
          <w:sz w:val="22"/>
          <w:szCs w:val="22"/>
        </w:rPr>
      </w:pPr>
    </w:p>
    <w:p w14:paraId="42FE7B08" w14:textId="77777777" w:rsidR="002D2B7B" w:rsidRDefault="002D2B7B" w:rsidP="000828BF">
      <w:pPr>
        <w:ind w:right="-3"/>
        <w:jc w:val="both"/>
        <w:rPr>
          <w:rFonts w:asciiTheme="minorHAnsi" w:hAnsiTheme="minorHAnsi" w:cstheme="minorHAnsi"/>
          <w:sz w:val="22"/>
          <w:szCs w:val="22"/>
        </w:rPr>
      </w:pPr>
    </w:p>
    <w:p w14:paraId="65780139" w14:textId="77777777" w:rsidR="002D2B7B" w:rsidRDefault="002D2B7B" w:rsidP="000828BF">
      <w:pPr>
        <w:ind w:right="-3"/>
        <w:jc w:val="both"/>
        <w:rPr>
          <w:rFonts w:asciiTheme="minorHAnsi" w:hAnsiTheme="minorHAnsi" w:cstheme="minorHAnsi"/>
          <w:sz w:val="22"/>
          <w:szCs w:val="22"/>
        </w:rPr>
      </w:pPr>
    </w:p>
    <w:p w14:paraId="5BB6C67A" w14:textId="61C1796B" w:rsidR="009F6814" w:rsidRPr="0052509E" w:rsidRDefault="009F6814" w:rsidP="000828BF">
      <w:pPr>
        <w:ind w:right="-3"/>
        <w:jc w:val="both"/>
        <w:rPr>
          <w:rFonts w:asciiTheme="minorHAnsi" w:hAnsiTheme="minorHAnsi" w:cstheme="minorHAnsi"/>
          <w:sz w:val="22"/>
          <w:szCs w:val="22"/>
        </w:rPr>
      </w:pPr>
      <w:r w:rsidRPr="00F473CF">
        <w:rPr>
          <w:rFonts w:asciiTheme="minorHAnsi" w:hAnsiTheme="minorHAnsi" w:cstheme="minorHAnsi"/>
          <w:sz w:val="22"/>
          <w:szCs w:val="22"/>
        </w:rPr>
        <w:t xml:space="preserve">Resolución </w:t>
      </w:r>
      <w:r w:rsidR="00B75BAA" w:rsidRPr="00F473CF">
        <w:rPr>
          <w:rFonts w:asciiTheme="minorHAnsi" w:hAnsiTheme="minorHAnsi" w:cstheme="minorHAnsi"/>
          <w:sz w:val="22"/>
          <w:szCs w:val="22"/>
        </w:rPr>
        <w:t xml:space="preserve">de </w:t>
      </w:r>
      <w:r w:rsidR="00595BC6" w:rsidRPr="00595BC6">
        <w:rPr>
          <w:rFonts w:asciiTheme="minorHAnsi" w:hAnsiTheme="minorHAnsi" w:cstheme="minorHAnsi"/>
          <w:color w:val="FF0000"/>
          <w:sz w:val="22"/>
          <w:szCs w:val="22"/>
        </w:rPr>
        <w:t>XX</w:t>
      </w:r>
      <w:r w:rsidR="00F473CF" w:rsidRPr="00595BC6">
        <w:rPr>
          <w:rFonts w:asciiTheme="minorHAnsi" w:hAnsiTheme="minorHAnsi" w:cstheme="minorHAnsi"/>
          <w:color w:val="FF0000"/>
          <w:sz w:val="22"/>
          <w:szCs w:val="22"/>
        </w:rPr>
        <w:t xml:space="preserve"> </w:t>
      </w:r>
      <w:r w:rsidR="002940F8" w:rsidRPr="00595BC6">
        <w:rPr>
          <w:rFonts w:asciiTheme="minorHAnsi" w:hAnsiTheme="minorHAnsi" w:cstheme="minorHAnsi"/>
          <w:color w:val="FF0000"/>
          <w:sz w:val="22"/>
          <w:szCs w:val="22"/>
        </w:rPr>
        <w:t xml:space="preserve">de </w:t>
      </w:r>
      <w:r w:rsidR="00595BC6" w:rsidRPr="00595BC6">
        <w:rPr>
          <w:rFonts w:asciiTheme="minorHAnsi" w:hAnsiTheme="minorHAnsi" w:cstheme="minorHAnsi"/>
          <w:color w:val="FF0000"/>
          <w:sz w:val="22"/>
          <w:szCs w:val="22"/>
        </w:rPr>
        <w:t>XXX</w:t>
      </w:r>
      <w:r w:rsidR="00C42F77" w:rsidRPr="00595BC6">
        <w:rPr>
          <w:rFonts w:asciiTheme="minorHAnsi" w:hAnsiTheme="minorHAnsi" w:cstheme="minorHAnsi"/>
          <w:color w:val="FF0000"/>
          <w:sz w:val="22"/>
          <w:szCs w:val="22"/>
        </w:rPr>
        <w:t xml:space="preserve"> de 202</w:t>
      </w:r>
      <w:r w:rsidR="00464C4E" w:rsidRPr="00595BC6">
        <w:rPr>
          <w:rFonts w:asciiTheme="minorHAnsi" w:hAnsiTheme="minorHAnsi" w:cstheme="minorHAnsi"/>
          <w:color w:val="FF0000"/>
          <w:sz w:val="22"/>
          <w:szCs w:val="22"/>
        </w:rPr>
        <w:t>5</w:t>
      </w:r>
      <w:r w:rsidRPr="00F473CF">
        <w:rPr>
          <w:rFonts w:asciiTheme="minorHAnsi" w:hAnsiTheme="minorHAnsi" w:cstheme="minorHAnsi"/>
          <w:sz w:val="22"/>
          <w:szCs w:val="22"/>
        </w:rPr>
        <w:t xml:space="preserve"> </w:t>
      </w:r>
      <w:r w:rsidR="00FB5FCE" w:rsidRPr="00F473CF">
        <w:rPr>
          <w:rFonts w:asciiTheme="minorHAnsi" w:hAnsiTheme="minorHAnsi" w:cstheme="minorHAnsi"/>
          <w:sz w:val="22"/>
          <w:szCs w:val="22"/>
        </w:rPr>
        <w:t xml:space="preserve">del Gerente </w:t>
      </w:r>
      <w:r w:rsidR="0052509E" w:rsidRPr="00F473CF">
        <w:rPr>
          <w:rFonts w:asciiTheme="minorHAnsi" w:hAnsiTheme="minorHAnsi" w:cstheme="minorHAnsi"/>
          <w:sz w:val="22"/>
          <w:szCs w:val="22"/>
        </w:rPr>
        <w:t xml:space="preserve">de la Universidad de Extremadura </w:t>
      </w:r>
      <w:r w:rsidR="00FB5FCE" w:rsidRPr="00F473CF">
        <w:rPr>
          <w:rFonts w:asciiTheme="minorHAnsi" w:hAnsiTheme="minorHAnsi" w:cstheme="minorHAnsi"/>
          <w:sz w:val="22"/>
          <w:szCs w:val="22"/>
        </w:rPr>
        <w:t xml:space="preserve">por la que se convoca concurso de méritos para el nombramiento de personal </w:t>
      </w:r>
      <w:r w:rsidR="00FB5FCE" w:rsidRPr="0052509E">
        <w:rPr>
          <w:rFonts w:asciiTheme="minorHAnsi" w:hAnsiTheme="minorHAnsi" w:cstheme="minorHAnsi"/>
          <w:sz w:val="22"/>
          <w:szCs w:val="22"/>
        </w:rPr>
        <w:t>técnico de apoyo, como funcionario interino para la ejecución de programas de carácter temporal</w:t>
      </w:r>
      <w:r w:rsidRPr="0052509E">
        <w:rPr>
          <w:rFonts w:asciiTheme="minorHAnsi" w:hAnsiTheme="minorHAnsi" w:cstheme="minorHAnsi"/>
          <w:sz w:val="22"/>
          <w:szCs w:val="22"/>
        </w:rPr>
        <w:t xml:space="preserve">. </w:t>
      </w:r>
    </w:p>
    <w:p w14:paraId="60FBA696" w14:textId="77777777" w:rsidR="00643F26" w:rsidRPr="0052509E" w:rsidRDefault="00643F26" w:rsidP="000828BF">
      <w:pPr>
        <w:ind w:left="360" w:right="-3"/>
        <w:jc w:val="both"/>
        <w:rPr>
          <w:rFonts w:asciiTheme="minorHAnsi" w:hAnsiTheme="minorHAnsi" w:cstheme="minorHAnsi"/>
          <w:sz w:val="22"/>
          <w:szCs w:val="22"/>
        </w:rPr>
      </w:pPr>
    </w:p>
    <w:p w14:paraId="3132A3D5" w14:textId="77777777" w:rsidR="00643F26" w:rsidRPr="0052509E" w:rsidRDefault="00643F26" w:rsidP="000828BF">
      <w:pPr>
        <w:ind w:left="360" w:right="-3"/>
        <w:jc w:val="center"/>
        <w:rPr>
          <w:rFonts w:asciiTheme="minorHAnsi" w:hAnsiTheme="minorHAnsi" w:cstheme="minorHAnsi"/>
          <w:b/>
          <w:sz w:val="22"/>
          <w:szCs w:val="22"/>
        </w:rPr>
      </w:pPr>
      <w:r w:rsidRPr="0052509E">
        <w:rPr>
          <w:rFonts w:asciiTheme="minorHAnsi" w:hAnsiTheme="minorHAnsi" w:cstheme="minorHAnsi"/>
          <w:b/>
          <w:sz w:val="22"/>
          <w:szCs w:val="22"/>
        </w:rPr>
        <w:t>Bases de la convocatoria</w:t>
      </w:r>
    </w:p>
    <w:p w14:paraId="7EC3E5F6" w14:textId="77777777" w:rsidR="00643F26" w:rsidRPr="0052509E" w:rsidRDefault="00643F26" w:rsidP="000828BF">
      <w:pPr>
        <w:ind w:left="360" w:right="-3"/>
        <w:jc w:val="both"/>
        <w:rPr>
          <w:rFonts w:asciiTheme="minorHAnsi" w:hAnsiTheme="minorHAnsi" w:cstheme="minorHAnsi"/>
          <w:b/>
          <w:sz w:val="22"/>
          <w:szCs w:val="22"/>
        </w:rPr>
      </w:pPr>
    </w:p>
    <w:p w14:paraId="3C5A086D" w14:textId="5FB5EB56" w:rsidR="00643F26" w:rsidRPr="0052509E" w:rsidRDefault="00466B97" w:rsidP="000828BF">
      <w:pPr>
        <w:tabs>
          <w:tab w:val="left" w:pos="9072"/>
        </w:tabs>
        <w:ind w:right="-3"/>
        <w:jc w:val="both"/>
        <w:rPr>
          <w:rFonts w:asciiTheme="minorHAnsi" w:hAnsiTheme="minorHAnsi" w:cstheme="minorHAnsi"/>
          <w:sz w:val="22"/>
          <w:szCs w:val="22"/>
        </w:rPr>
      </w:pPr>
      <w:r w:rsidRPr="0052509E">
        <w:rPr>
          <w:rFonts w:asciiTheme="minorHAnsi" w:hAnsiTheme="minorHAnsi" w:cstheme="minorHAnsi"/>
          <w:b/>
          <w:sz w:val="22"/>
          <w:szCs w:val="22"/>
        </w:rPr>
        <w:t>Primera. -</w:t>
      </w:r>
      <w:r w:rsidR="00643F26" w:rsidRPr="0052509E">
        <w:rPr>
          <w:rFonts w:asciiTheme="minorHAnsi" w:hAnsiTheme="minorHAnsi" w:cstheme="minorHAnsi"/>
          <w:b/>
          <w:sz w:val="22"/>
          <w:szCs w:val="22"/>
        </w:rPr>
        <w:t xml:space="preserve"> </w:t>
      </w:r>
      <w:r w:rsidR="00FB5FCE" w:rsidRPr="0052509E">
        <w:rPr>
          <w:rFonts w:asciiTheme="minorHAnsi" w:hAnsiTheme="minorHAnsi" w:cstheme="minorHAnsi"/>
          <w:sz w:val="22"/>
          <w:szCs w:val="22"/>
        </w:rPr>
        <w:t xml:space="preserve">El presente concurso tiene por objeto el nombramiento como funcionario interino de la </w:t>
      </w:r>
      <w:r w:rsidR="009D639A" w:rsidRPr="00595BC6">
        <w:rPr>
          <w:rFonts w:asciiTheme="minorHAnsi" w:hAnsiTheme="minorHAnsi" w:cstheme="minorHAnsi"/>
          <w:b/>
          <w:color w:val="FF0000"/>
          <w:sz w:val="22"/>
          <w:szCs w:val="22"/>
        </w:rPr>
        <w:t>E</w:t>
      </w:r>
      <w:r w:rsidR="001F13B1" w:rsidRPr="00595BC6">
        <w:rPr>
          <w:rFonts w:asciiTheme="minorHAnsi" w:hAnsiTheme="minorHAnsi" w:cstheme="minorHAnsi"/>
          <w:b/>
          <w:color w:val="FF0000"/>
          <w:sz w:val="22"/>
          <w:szCs w:val="22"/>
        </w:rPr>
        <w:t xml:space="preserve">scala de </w:t>
      </w:r>
      <w:r w:rsidR="001F13B1">
        <w:rPr>
          <w:rFonts w:asciiTheme="minorHAnsi" w:hAnsiTheme="minorHAnsi" w:cstheme="minorHAnsi"/>
          <w:b/>
          <w:color w:val="FF0000"/>
          <w:sz w:val="22"/>
          <w:szCs w:val="22"/>
        </w:rPr>
        <w:t>XXXXXXXXXXXXXX</w:t>
      </w:r>
      <w:r w:rsidR="001F13B1" w:rsidRPr="00595BC6">
        <w:rPr>
          <w:rFonts w:asciiTheme="minorHAnsi" w:hAnsiTheme="minorHAnsi" w:cstheme="minorHAnsi"/>
          <w:b/>
          <w:color w:val="FF0000"/>
          <w:sz w:val="22"/>
          <w:szCs w:val="22"/>
        </w:rPr>
        <w:t xml:space="preserve"> (</w:t>
      </w:r>
      <w:r w:rsidR="001F13B1">
        <w:rPr>
          <w:rFonts w:asciiTheme="minorHAnsi" w:hAnsiTheme="minorHAnsi" w:cstheme="minorHAnsi"/>
          <w:b/>
          <w:color w:val="FF0000"/>
          <w:sz w:val="22"/>
          <w:szCs w:val="22"/>
        </w:rPr>
        <w:t>XXX</w:t>
      </w:r>
      <w:r w:rsidR="00FB5FCE" w:rsidRPr="00595BC6">
        <w:rPr>
          <w:rFonts w:asciiTheme="minorHAnsi" w:hAnsiTheme="minorHAnsi" w:cstheme="minorHAnsi"/>
          <w:b/>
          <w:color w:val="FF0000"/>
          <w:sz w:val="22"/>
          <w:szCs w:val="22"/>
        </w:rPr>
        <w:t>)</w:t>
      </w:r>
      <w:r w:rsidR="00FB5FCE" w:rsidRPr="0052509E">
        <w:rPr>
          <w:rFonts w:asciiTheme="minorHAnsi" w:hAnsiTheme="minorHAnsi" w:cstheme="minorHAnsi"/>
          <w:sz w:val="22"/>
          <w:szCs w:val="22"/>
        </w:rPr>
        <w:t xml:space="preserve">, para la realización de actividades a desarrollar en el marco del </w:t>
      </w:r>
      <w:r w:rsidR="00FB5FCE" w:rsidRPr="0052509E">
        <w:rPr>
          <w:rFonts w:ascii="Calibri" w:hAnsi="Calibri"/>
          <w:sz w:val="22"/>
          <w:szCs w:val="22"/>
        </w:rPr>
        <w:t>programa de carácter temporal que se detalla en el Anexo I</w:t>
      </w:r>
      <w:r w:rsidR="00643F26" w:rsidRPr="0052509E">
        <w:rPr>
          <w:rFonts w:asciiTheme="minorHAnsi" w:hAnsiTheme="minorHAnsi" w:cstheme="minorHAnsi"/>
          <w:sz w:val="22"/>
          <w:szCs w:val="22"/>
        </w:rPr>
        <w:t>.</w:t>
      </w:r>
    </w:p>
    <w:p w14:paraId="65021363" w14:textId="77777777" w:rsidR="00643F26" w:rsidRPr="00BD3781" w:rsidRDefault="00643F26" w:rsidP="000828BF">
      <w:pPr>
        <w:ind w:left="360" w:right="-3"/>
        <w:jc w:val="both"/>
        <w:rPr>
          <w:rFonts w:asciiTheme="minorHAnsi" w:hAnsiTheme="minorHAnsi" w:cstheme="minorHAnsi"/>
          <w:sz w:val="22"/>
          <w:szCs w:val="22"/>
        </w:rPr>
      </w:pPr>
    </w:p>
    <w:p w14:paraId="1BAEBC58" w14:textId="092876EE" w:rsidR="00643F26" w:rsidRPr="00BD3781" w:rsidRDefault="00A4214E" w:rsidP="000828BF">
      <w:pPr>
        <w:autoSpaceDE w:val="0"/>
        <w:autoSpaceDN w:val="0"/>
        <w:adjustRightInd w:val="0"/>
        <w:ind w:right="-3"/>
        <w:jc w:val="both"/>
        <w:rPr>
          <w:rFonts w:asciiTheme="minorHAnsi" w:hAnsiTheme="minorHAnsi" w:cstheme="minorHAnsi"/>
          <w:sz w:val="22"/>
          <w:szCs w:val="22"/>
        </w:rPr>
      </w:pPr>
      <w:r w:rsidRPr="00BD3781">
        <w:rPr>
          <w:rFonts w:asciiTheme="minorHAnsi" w:hAnsiTheme="minorHAnsi" w:cstheme="minorHAnsi"/>
          <w:b/>
          <w:sz w:val="22"/>
          <w:szCs w:val="22"/>
        </w:rPr>
        <w:t>Segunda. -</w:t>
      </w:r>
      <w:r w:rsidR="00643F26" w:rsidRPr="00BD3781">
        <w:rPr>
          <w:rFonts w:asciiTheme="minorHAnsi" w:hAnsiTheme="minorHAnsi" w:cstheme="minorHAnsi"/>
          <w:b/>
          <w:sz w:val="22"/>
          <w:szCs w:val="22"/>
        </w:rPr>
        <w:t xml:space="preserve"> </w:t>
      </w:r>
      <w:r w:rsidR="00643F26" w:rsidRPr="00BD3781">
        <w:rPr>
          <w:rFonts w:asciiTheme="minorHAnsi" w:hAnsiTheme="minorHAnsi" w:cstheme="minorHAnsi"/>
          <w:sz w:val="22"/>
          <w:szCs w:val="22"/>
        </w:rPr>
        <w:t xml:space="preserve">La convocatoria se regirá por cuanto dispone el Acuerdo Normativo para el nombramiento de Personal Técnico de Apoyo de </w:t>
      </w:r>
      <w:smartTag w:uri="urn:schemas-microsoft-com:office:smarttags" w:element="PersonName">
        <w:smartTagPr>
          <w:attr w:name="ProductID" w:val="la Universidad"/>
        </w:smartTagPr>
        <w:r w:rsidR="00643F26" w:rsidRPr="00BD3781">
          <w:rPr>
            <w:rFonts w:asciiTheme="minorHAnsi" w:hAnsiTheme="minorHAnsi" w:cstheme="minorHAnsi"/>
            <w:sz w:val="22"/>
            <w:szCs w:val="22"/>
          </w:rPr>
          <w:t>la Universidad</w:t>
        </w:r>
      </w:smartTag>
      <w:r w:rsidR="00643F26" w:rsidRPr="00BD3781">
        <w:rPr>
          <w:rFonts w:asciiTheme="minorHAnsi" w:hAnsiTheme="minorHAnsi" w:cstheme="minorHAnsi"/>
          <w:sz w:val="22"/>
          <w:szCs w:val="22"/>
        </w:rPr>
        <w:t xml:space="preserve"> de Extremadura, aprobado por el Consejo de Gobierno el 20 de diciembre de 2013 y publicado por Resolución de </w:t>
      </w:r>
      <w:smartTag w:uri="urn:schemas-microsoft-com:office:smarttags" w:element="PersonName">
        <w:smartTagPr>
          <w:attr w:name="ProductID" w:val="la Gerencia"/>
        </w:smartTagPr>
        <w:r w:rsidR="00643F26" w:rsidRPr="00BD3781">
          <w:rPr>
            <w:rFonts w:asciiTheme="minorHAnsi" w:hAnsiTheme="minorHAnsi" w:cstheme="minorHAnsi"/>
            <w:sz w:val="22"/>
            <w:szCs w:val="22"/>
          </w:rPr>
          <w:t>la Gerencia</w:t>
        </w:r>
      </w:smartTag>
      <w:r w:rsidR="00643F26" w:rsidRPr="00BD3781">
        <w:rPr>
          <w:rFonts w:asciiTheme="minorHAnsi" w:hAnsiTheme="minorHAnsi" w:cstheme="minorHAnsi"/>
          <w:sz w:val="22"/>
          <w:szCs w:val="22"/>
        </w:rPr>
        <w:t xml:space="preserve"> de </w:t>
      </w:r>
      <w:smartTag w:uri="urn:schemas-microsoft-com:office:smarttags" w:element="PersonName">
        <w:smartTagPr>
          <w:attr w:name="ProductID" w:val="la Universidad"/>
        </w:smartTagPr>
        <w:r w:rsidR="00643F26" w:rsidRPr="00BD3781">
          <w:rPr>
            <w:rFonts w:asciiTheme="minorHAnsi" w:hAnsiTheme="minorHAnsi" w:cstheme="minorHAnsi"/>
            <w:sz w:val="22"/>
            <w:szCs w:val="22"/>
          </w:rPr>
          <w:t>la Universidad</w:t>
        </w:r>
      </w:smartTag>
      <w:r w:rsidR="00643F26" w:rsidRPr="00BD3781">
        <w:rPr>
          <w:rFonts w:asciiTheme="minorHAnsi" w:hAnsiTheme="minorHAnsi" w:cstheme="minorHAnsi"/>
          <w:sz w:val="22"/>
          <w:szCs w:val="22"/>
        </w:rPr>
        <w:t xml:space="preserve"> de Extremadura de 23 de diciembre de 2013 (DOE </w:t>
      </w:r>
      <w:proofErr w:type="spellStart"/>
      <w:r w:rsidR="00643F26" w:rsidRPr="00BD3781">
        <w:rPr>
          <w:rFonts w:asciiTheme="minorHAnsi" w:hAnsiTheme="minorHAnsi" w:cstheme="minorHAnsi"/>
          <w:sz w:val="22"/>
          <w:szCs w:val="22"/>
        </w:rPr>
        <w:t>nº</w:t>
      </w:r>
      <w:proofErr w:type="spellEnd"/>
      <w:r w:rsidR="00643F26" w:rsidRPr="00BD3781">
        <w:rPr>
          <w:rFonts w:asciiTheme="minorHAnsi" w:hAnsiTheme="minorHAnsi" w:cstheme="minorHAnsi"/>
          <w:sz w:val="22"/>
          <w:szCs w:val="22"/>
        </w:rPr>
        <w:t xml:space="preserve"> 5, de 9 de enero de 2014).</w:t>
      </w:r>
    </w:p>
    <w:p w14:paraId="197C4DB8" w14:textId="77777777" w:rsidR="00643F26" w:rsidRPr="00BD3781" w:rsidRDefault="00643F26" w:rsidP="000828BF">
      <w:pPr>
        <w:ind w:left="360" w:right="-3"/>
        <w:jc w:val="both"/>
        <w:rPr>
          <w:rFonts w:asciiTheme="minorHAnsi" w:hAnsiTheme="minorHAnsi" w:cstheme="minorHAnsi"/>
          <w:sz w:val="22"/>
          <w:szCs w:val="22"/>
        </w:rPr>
      </w:pPr>
    </w:p>
    <w:p w14:paraId="50BE45D6" w14:textId="04DB0869" w:rsidR="00643F26" w:rsidRPr="00BD3781" w:rsidRDefault="002516BC" w:rsidP="000828BF">
      <w:pPr>
        <w:ind w:right="-3"/>
        <w:jc w:val="both"/>
        <w:rPr>
          <w:rFonts w:asciiTheme="minorHAnsi" w:hAnsiTheme="minorHAnsi" w:cstheme="minorHAnsi"/>
          <w:sz w:val="22"/>
          <w:szCs w:val="22"/>
        </w:rPr>
      </w:pPr>
      <w:r w:rsidRPr="00BD3781">
        <w:rPr>
          <w:rFonts w:asciiTheme="minorHAnsi" w:hAnsiTheme="minorHAnsi" w:cstheme="minorHAnsi"/>
          <w:b/>
          <w:sz w:val="22"/>
          <w:szCs w:val="22"/>
        </w:rPr>
        <w:t>Tercera.-</w:t>
      </w:r>
      <w:r w:rsidR="00643F26" w:rsidRPr="00BD3781">
        <w:rPr>
          <w:rFonts w:asciiTheme="minorHAnsi" w:hAnsiTheme="minorHAnsi" w:cstheme="minorHAnsi"/>
          <w:b/>
          <w:sz w:val="22"/>
          <w:szCs w:val="22"/>
        </w:rPr>
        <w:t xml:space="preserve"> </w:t>
      </w:r>
      <w:r w:rsidR="00643F26" w:rsidRPr="00BD3781">
        <w:rPr>
          <w:rFonts w:asciiTheme="minorHAnsi" w:hAnsiTheme="minorHAnsi" w:cstheme="minorHAnsi"/>
          <w:sz w:val="22"/>
          <w:szCs w:val="22"/>
        </w:rPr>
        <w:t>Podrán tomar parte en este procedimiento selectivo quienes reúnan los requisitos contemplados en el Anexo I, en fecha anterior a la expiración del plazo fijado para la presentación de solicitudes de participación.</w:t>
      </w:r>
    </w:p>
    <w:p w14:paraId="2E8A1336" w14:textId="77777777" w:rsidR="00643F26" w:rsidRPr="00BD3781" w:rsidRDefault="00643F26" w:rsidP="000828BF">
      <w:pPr>
        <w:ind w:left="360" w:right="-3"/>
        <w:jc w:val="both"/>
        <w:rPr>
          <w:rFonts w:asciiTheme="minorHAnsi" w:hAnsiTheme="minorHAnsi" w:cstheme="minorHAnsi"/>
          <w:sz w:val="22"/>
          <w:szCs w:val="22"/>
        </w:rPr>
      </w:pPr>
    </w:p>
    <w:p w14:paraId="020FCAC0" w14:textId="5869FA20" w:rsidR="00643F26" w:rsidRPr="00BD3781" w:rsidRDefault="002516BC" w:rsidP="000828BF">
      <w:pPr>
        <w:ind w:right="-3"/>
        <w:jc w:val="both"/>
        <w:rPr>
          <w:rFonts w:asciiTheme="minorHAnsi" w:hAnsiTheme="minorHAnsi" w:cstheme="minorHAnsi"/>
          <w:sz w:val="22"/>
          <w:szCs w:val="22"/>
        </w:rPr>
      </w:pPr>
      <w:r w:rsidRPr="00BD3781">
        <w:rPr>
          <w:rFonts w:asciiTheme="minorHAnsi" w:hAnsiTheme="minorHAnsi" w:cstheme="minorHAnsi"/>
          <w:b/>
          <w:sz w:val="22"/>
          <w:szCs w:val="22"/>
        </w:rPr>
        <w:t>Cuarta. -</w:t>
      </w:r>
      <w:r w:rsidR="00643F26" w:rsidRPr="00BD3781">
        <w:rPr>
          <w:rFonts w:asciiTheme="minorHAnsi" w:hAnsiTheme="minorHAnsi" w:cstheme="minorHAnsi"/>
          <w:b/>
          <w:sz w:val="22"/>
          <w:szCs w:val="22"/>
        </w:rPr>
        <w:t xml:space="preserve"> </w:t>
      </w:r>
      <w:r w:rsidR="00643F26" w:rsidRPr="00BD3781">
        <w:rPr>
          <w:rFonts w:asciiTheme="minorHAnsi" w:hAnsiTheme="minorHAnsi" w:cstheme="minorHAnsi"/>
          <w:sz w:val="22"/>
          <w:szCs w:val="22"/>
        </w:rPr>
        <w:t xml:space="preserve">Quienes estén interesados en tomar parte en este concurso formalizarán su solicitud mediante modelo normalizado que se incorpora como Anexo </w:t>
      </w:r>
      <w:r w:rsidRPr="00BD3781">
        <w:rPr>
          <w:rFonts w:asciiTheme="minorHAnsi" w:hAnsiTheme="minorHAnsi" w:cstheme="minorHAnsi"/>
          <w:sz w:val="22"/>
          <w:szCs w:val="22"/>
        </w:rPr>
        <w:t>II,</w:t>
      </w:r>
      <w:r w:rsidR="009C0ACC" w:rsidRPr="00BD3781">
        <w:rPr>
          <w:rFonts w:asciiTheme="minorHAnsi" w:hAnsiTheme="minorHAnsi" w:cstheme="minorHAnsi"/>
          <w:sz w:val="22"/>
          <w:szCs w:val="22"/>
        </w:rPr>
        <w:t xml:space="preserve"> </w:t>
      </w:r>
      <w:r w:rsidR="009C0ACC" w:rsidRPr="00BD3781">
        <w:rPr>
          <w:rFonts w:asciiTheme="minorHAnsi" w:hAnsiTheme="minorHAnsi" w:cstheme="minorHAnsi"/>
          <w:b/>
          <w:sz w:val="22"/>
          <w:szCs w:val="22"/>
        </w:rPr>
        <w:t>que deberá ir acompañada del currículum vitae</w:t>
      </w:r>
      <w:r w:rsidR="009C0ACC" w:rsidRPr="00BD3781">
        <w:rPr>
          <w:rFonts w:asciiTheme="minorHAnsi" w:hAnsiTheme="minorHAnsi" w:cstheme="minorHAnsi"/>
          <w:sz w:val="22"/>
          <w:szCs w:val="22"/>
        </w:rPr>
        <w:t xml:space="preserve">, </w:t>
      </w:r>
      <w:bookmarkStart w:id="0" w:name="_Hlk87005523"/>
      <w:r w:rsidR="009C0ACC" w:rsidRPr="00BD3781">
        <w:rPr>
          <w:rFonts w:asciiTheme="minorHAnsi" w:hAnsiTheme="minorHAnsi" w:cstheme="minorHAnsi"/>
          <w:sz w:val="22"/>
          <w:szCs w:val="22"/>
        </w:rPr>
        <w:t>justificado documentalmente. Asimismo, se acompañará copia de DNI, copia de la titulación exigida y justificante original del abono de las tasas por derechos de participación. No se valorarán méritos no acreditados documentalmente</w:t>
      </w:r>
      <w:bookmarkEnd w:id="0"/>
      <w:r w:rsidR="00643F26" w:rsidRPr="00BD3781">
        <w:rPr>
          <w:rFonts w:asciiTheme="minorHAnsi" w:hAnsiTheme="minorHAnsi" w:cstheme="minorHAnsi"/>
          <w:sz w:val="22"/>
          <w:szCs w:val="22"/>
        </w:rPr>
        <w:t>.</w:t>
      </w:r>
    </w:p>
    <w:p w14:paraId="32E1C9D8" w14:textId="77777777" w:rsidR="00643F26" w:rsidRPr="00BD3781" w:rsidRDefault="00643F26" w:rsidP="000828BF">
      <w:pPr>
        <w:ind w:left="360" w:right="-3"/>
        <w:jc w:val="both"/>
        <w:rPr>
          <w:rFonts w:asciiTheme="minorHAnsi" w:hAnsiTheme="minorHAnsi" w:cstheme="minorHAnsi"/>
          <w:sz w:val="22"/>
          <w:szCs w:val="22"/>
        </w:rPr>
      </w:pPr>
    </w:p>
    <w:p w14:paraId="1B092FC0" w14:textId="77777777" w:rsidR="00643F26" w:rsidRDefault="00643F26" w:rsidP="000828BF">
      <w:pPr>
        <w:ind w:right="-3"/>
        <w:jc w:val="both"/>
        <w:rPr>
          <w:rFonts w:asciiTheme="minorHAnsi" w:hAnsiTheme="minorHAnsi" w:cstheme="minorHAnsi"/>
          <w:sz w:val="22"/>
          <w:szCs w:val="22"/>
        </w:rPr>
      </w:pPr>
      <w:r w:rsidRPr="00BD3781">
        <w:rPr>
          <w:rFonts w:asciiTheme="minorHAnsi" w:hAnsiTheme="minorHAnsi" w:cstheme="minorHAnsi"/>
          <w:sz w:val="22"/>
          <w:szCs w:val="22"/>
        </w:rPr>
        <w:t xml:space="preserve">Los impresos de solicitud se podrán recoger en el Servicio de Información Administrativa de </w:t>
      </w:r>
      <w:smartTag w:uri="urn:schemas-microsoft-com:office:smarttags" w:element="PersonName">
        <w:smartTagPr>
          <w:attr w:name="ProductID" w:val="la Universidad"/>
        </w:smartTagPr>
        <w:r w:rsidRPr="00BD3781">
          <w:rPr>
            <w:rFonts w:asciiTheme="minorHAnsi" w:hAnsiTheme="minorHAnsi" w:cstheme="minorHAnsi"/>
            <w:sz w:val="22"/>
            <w:szCs w:val="22"/>
          </w:rPr>
          <w:t>la Universidad</w:t>
        </w:r>
      </w:smartTag>
      <w:r w:rsidRPr="00BD3781">
        <w:rPr>
          <w:rFonts w:asciiTheme="minorHAnsi" w:hAnsiTheme="minorHAnsi" w:cstheme="minorHAnsi"/>
          <w:sz w:val="22"/>
          <w:szCs w:val="22"/>
        </w:rPr>
        <w:t xml:space="preserve"> de Extremadura en Cáceres y Badajoz. Del mismo modo, el modelo de solicitud se encuentra disponible en el servidor de Internet de esta Universidad:</w:t>
      </w:r>
    </w:p>
    <w:p w14:paraId="3AF1930B" w14:textId="77777777" w:rsidR="00B23328" w:rsidRDefault="00B23328" w:rsidP="000828BF">
      <w:pPr>
        <w:ind w:right="-3"/>
        <w:jc w:val="both"/>
        <w:rPr>
          <w:rFonts w:asciiTheme="minorHAnsi" w:hAnsiTheme="minorHAnsi" w:cstheme="minorHAnsi"/>
          <w:sz w:val="22"/>
          <w:szCs w:val="22"/>
        </w:rPr>
      </w:pPr>
    </w:p>
    <w:p w14:paraId="642DF509" w14:textId="0EDDDEF2" w:rsidR="00B23328" w:rsidRDefault="00B23328" w:rsidP="000828BF">
      <w:pPr>
        <w:ind w:right="-3"/>
        <w:jc w:val="both"/>
        <w:rPr>
          <w:rFonts w:asciiTheme="minorHAnsi" w:hAnsiTheme="minorHAnsi" w:cstheme="minorHAnsi"/>
          <w:sz w:val="22"/>
          <w:szCs w:val="22"/>
        </w:rPr>
      </w:pPr>
      <w:hyperlink r:id="rId10" w:history="1">
        <w:r w:rsidRPr="00820F69">
          <w:rPr>
            <w:rStyle w:val="Hipervnculo"/>
            <w:rFonts w:asciiTheme="minorHAnsi" w:hAnsiTheme="minorHAnsi" w:cstheme="minorHAnsi"/>
            <w:sz w:val="22"/>
            <w:szCs w:val="22"/>
          </w:rPr>
          <w:t>https://servicio-recursos-humanos.unex.es/wp-content/uploads/sites/67/2025/05/Solicitud_de_participacion.docx</w:t>
        </w:r>
      </w:hyperlink>
    </w:p>
    <w:p w14:paraId="3ADA6DE0" w14:textId="60532FFC" w:rsidR="00643F26" w:rsidRPr="00BD3781" w:rsidRDefault="00643F26" w:rsidP="00DF0331">
      <w:pPr>
        <w:ind w:right="-3"/>
        <w:jc w:val="both"/>
        <w:rPr>
          <w:rFonts w:asciiTheme="minorHAnsi" w:hAnsiTheme="minorHAnsi" w:cstheme="minorHAnsi"/>
        </w:rPr>
      </w:pPr>
    </w:p>
    <w:p w14:paraId="68B60DA7" w14:textId="77777777" w:rsidR="00643F26" w:rsidRPr="0052509E" w:rsidRDefault="00643F26" w:rsidP="000828BF">
      <w:pPr>
        <w:ind w:right="-3"/>
        <w:jc w:val="both"/>
        <w:rPr>
          <w:rFonts w:asciiTheme="minorHAnsi" w:hAnsiTheme="minorHAnsi" w:cstheme="minorHAnsi"/>
          <w:sz w:val="22"/>
          <w:szCs w:val="22"/>
        </w:rPr>
      </w:pPr>
      <w:r w:rsidRPr="0052509E">
        <w:rPr>
          <w:rFonts w:asciiTheme="minorHAnsi" w:hAnsiTheme="minorHAnsi" w:cstheme="minorHAnsi"/>
          <w:sz w:val="22"/>
          <w:szCs w:val="22"/>
        </w:rPr>
        <w:t>Los aspirantes deberán observar las siguientes instrucciones en el cumplimiento de su solicitud:</w:t>
      </w:r>
    </w:p>
    <w:p w14:paraId="2B36B35C" w14:textId="2F8BE956" w:rsidR="00643F26" w:rsidRPr="0052509E" w:rsidRDefault="00643F26" w:rsidP="000828BF">
      <w:pPr>
        <w:numPr>
          <w:ilvl w:val="0"/>
          <w:numId w:val="1"/>
        </w:numPr>
        <w:ind w:right="-3"/>
        <w:jc w:val="both"/>
        <w:rPr>
          <w:rFonts w:asciiTheme="minorHAnsi" w:hAnsiTheme="minorHAnsi" w:cstheme="minorHAnsi"/>
          <w:sz w:val="22"/>
          <w:szCs w:val="22"/>
        </w:rPr>
      </w:pPr>
      <w:r w:rsidRPr="0052509E">
        <w:rPr>
          <w:rFonts w:asciiTheme="minorHAnsi" w:hAnsiTheme="minorHAnsi" w:cstheme="minorHAnsi"/>
          <w:sz w:val="22"/>
          <w:szCs w:val="22"/>
        </w:rPr>
        <w:t xml:space="preserve">En el recuadro de la solicitud destinado a Escala, Grupo profesional o Categoría, los solicitantes indicarán </w:t>
      </w:r>
      <w:r w:rsidRPr="00595BC6">
        <w:rPr>
          <w:rFonts w:asciiTheme="minorHAnsi" w:hAnsiTheme="minorHAnsi" w:cstheme="minorHAnsi"/>
          <w:b/>
          <w:color w:val="FF0000"/>
          <w:sz w:val="22"/>
          <w:szCs w:val="22"/>
        </w:rPr>
        <w:t>“</w:t>
      </w:r>
      <w:r w:rsidR="00FB5FCE" w:rsidRPr="00595BC6">
        <w:rPr>
          <w:rFonts w:asciiTheme="minorHAnsi" w:hAnsiTheme="minorHAnsi" w:cstheme="minorHAnsi"/>
          <w:b/>
          <w:color w:val="FF0000"/>
          <w:sz w:val="22"/>
          <w:szCs w:val="22"/>
        </w:rPr>
        <w:t>Escala</w:t>
      </w:r>
      <w:r w:rsidR="001F13B1" w:rsidRPr="00595BC6">
        <w:rPr>
          <w:rFonts w:asciiTheme="minorHAnsi" w:hAnsiTheme="minorHAnsi" w:cstheme="minorHAnsi"/>
          <w:b/>
          <w:color w:val="FF0000"/>
          <w:sz w:val="22"/>
          <w:szCs w:val="22"/>
        </w:rPr>
        <w:t xml:space="preserve"> de </w:t>
      </w:r>
      <w:r w:rsidR="001F13B1">
        <w:rPr>
          <w:rFonts w:asciiTheme="minorHAnsi" w:hAnsiTheme="minorHAnsi" w:cstheme="minorHAnsi"/>
          <w:b/>
          <w:color w:val="FF0000"/>
          <w:sz w:val="22"/>
          <w:szCs w:val="22"/>
        </w:rPr>
        <w:t>XXXXXXXXXXXXXX</w:t>
      </w:r>
      <w:r w:rsidR="001F13B1" w:rsidRPr="00595BC6">
        <w:rPr>
          <w:rFonts w:asciiTheme="minorHAnsi" w:hAnsiTheme="minorHAnsi" w:cstheme="minorHAnsi"/>
          <w:b/>
          <w:color w:val="FF0000"/>
          <w:sz w:val="22"/>
          <w:szCs w:val="22"/>
        </w:rPr>
        <w:t xml:space="preserve"> (</w:t>
      </w:r>
      <w:r w:rsidR="001F13B1">
        <w:rPr>
          <w:rFonts w:asciiTheme="minorHAnsi" w:hAnsiTheme="minorHAnsi" w:cstheme="minorHAnsi"/>
          <w:b/>
          <w:color w:val="FF0000"/>
          <w:sz w:val="22"/>
          <w:szCs w:val="22"/>
        </w:rPr>
        <w:t>XXXX</w:t>
      </w:r>
      <w:r w:rsidR="001F13B1" w:rsidRPr="00595BC6">
        <w:rPr>
          <w:rFonts w:asciiTheme="minorHAnsi" w:hAnsiTheme="minorHAnsi" w:cstheme="minorHAnsi"/>
          <w:b/>
          <w:color w:val="FF0000"/>
          <w:sz w:val="22"/>
          <w:szCs w:val="22"/>
        </w:rPr>
        <w:t>)</w:t>
      </w:r>
      <w:r w:rsidRPr="00595BC6">
        <w:rPr>
          <w:rFonts w:asciiTheme="minorHAnsi" w:hAnsiTheme="minorHAnsi" w:cstheme="minorHAnsi"/>
          <w:b/>
          <w:color w:val="FF0000"/>
          <w:sz w:val="22"/>
          <w:szCs w:val="22"/>
        </w:rPr>
        <w:t>”</w:t>
      </w:r>
      <w:r w:rsidRPr="0052509E">
        <w:rPr>
          <w:rFonts w:asciiTheme="minorHAnsi" w:hAnsiTheme="minorHAnsi" w:cstheme="minorHAnsi"/>
          <w:sz w:val="22"/>
          <w:szCs w:val="22"/>
        </w:rPr>
        <w:t>.</w:t>
      </w:r>
    </w:p>
    <w:p w14:paraId="6C8B9547" w14:textId="77777777" w:rsidR="00643F26" w:rsidRPr="0052509E" w:rsidRDefault="00643F26" w:rsidP="000828BF">
      <w:pPr>
        <w:numPr>
          <w:ilvl w:val="0"/>
          <w:numId w:val="1"/>
        </w:numPr>
        <w:ind w:right="-3"/>
        <w:jc w:val="both"/>
        <w:rPr>
          <w:rFonts w:asciiTheme="minorHAnsi" w:hAnsiTheme="minorHAnsi" w:cstheme="minorHAnsi"/>
          <w:sz w:val="22"/>
          <w:szCs w:val="22"/>
        </w:rPr>
      </w:pPr>
      <w:r w:rsidRPr="0052509E">
        <w:rPr>
          <w:rFonts w:asciiTheme="minorHAnsi" w:hAnsiTheme="minorHAnsi" w:cstheme="minorHAnsi"/>
          <w:sz w:val="22"/>
          <w:szCs w:val="22"/>
        </w:rPr>
        <w:t>En el recuadro destinado a forma de acceso, los solicitantes indicarán “</w:t>
      </w:r>
      <w:r w:rsidRPr="0052509E">
        <w:rPr>
          <w:rFonts w:asciiTheme="minorHAnsi" w:hAnsiTheme="minorHAnsi" w:cstheme="minorHAnsi"/>
          <w:b/>
          <w:sz w:val="22"/>
          <w:szCs w:val="22"/>
        </w:rPr>
        <w:t>Concurso de méritos</w:t>
      </w:r>
      <w:r w:rsidRPr="0052509E">
        <w:rPr>
          <w:rFonts w:asciiTheme="minorHAnsi" w:hAnsiTheme="minorHAnsi" w:cstheme="minorHAnsi"/>
          <w:sz w:val="22"/>
          <w:szCs w:val="22"/>
        </w:rPr>
        <w:t>”.</w:t>
      </w:r>
    </w:p>
    <w:p w14:paraId="361E3800" w14:textId="112952FC" w:rsidR="00F05C17" w:rsidRDefault="00643F26" w:rsidP="002D2B7B">
      <w:pPr>
        <w:numPr>
          <w:ilvl w:val="0"/>
          <w:numId w:val="1"/>
        </w:numPr>
        <w:spacing w:after="160" w:line="259" w:lineRule="auto"/>
        <w:ind w:right="-3"/>
        <w:jc w:val="both"/>
        <w:rPr>
          <w:rFonts w:asciiTheme="minorHAnsi" w:hAnsiTheme="minorHAnsi" w:cstheme="minorHAnsi"/>
          <w:sz w:val="22"/>
          <w:szCs w:val="22"/>
        </w:rPr>
      </w:pPr>
      <w:r w:rsidRPr="0052509E">
        <w:rPr>
          <w:rFonts w:asciiTheme="minorHAnsi" w:hAnsiTheme="minorHAnsi" w:cstheme="minorHAnsi"/>
          <w:sz w:val="22"/>
          <w:szCs w:val="22"/>
        </w:rPr>
        <w:t>En el apartado de datos a consignar según la convocatoria, en el recuadro número 1 (letra A), los aspirantes indicarán el código de la plaza</w:t>
      </w:r>
      <w:r w:rsidR="00450897">
        <w:rPr>
          <w:rFonts w:asciiTheme="minorHAnsi" w:hAnsiTheme="minorHAnsi" w:cstheme="minorHAnsi"/>
          <w:sz w:val="22"/>
          <w:szCs w:val="22"/>
        </w:rPr>
        <w:t>:</w:t>
      </w:r>
      <w:r w:rsidR="002D2B7B">
        <w:rPr>
          <w:rFonts w:asciiTheme="minorHAnsi" w:hAnsiTheme="minorHAnsi" w:cstheme="minorHAnsi"/>
          <w:sz w:val="22"/>
          <w:szCs w:val="22"/>
        </w:rPr>
        <w:t xml:space="preserve"> </w:t>
      </w:r>
      <w:r w:rsidR="001F13B1">
        <w:rPr>
          <w:rFonts w:asciiTheme="minorHAnsi" w:hAnsiTheme="minorHAnsi" w:cstheme="minorHAnsi"/>
          <w:b/>
          <w:bCs/>
          <w:color w:val="FF0000"/>
          <w:sz w:val="22"/>
          <w:szCs w:val="22"/>
        </w:rPr>
        <w:t>XXXXXXXX</w:t>
      </w:r>
      <w:r w:rsidR="002D2B7B">
        <w:rPr>
          <w:rFonts w:asciiTheme="minorHAnsi" w:hAnsiTheme="minorHAnsi" w:cstheme="minorHAnsi"/>
          <w:sz w:val="22"/>
          <w:szCs w:val="22"/>
        </w:rPr>
        <w:t>.</w:t>
      </w:r>
    </w:p>
    <w:p w14:paraId="246C8A3D" w14:textId="77777777" w:rsidR="002D2B7B" w:rsidRDefault="002D2B7B" w:rsidP="002D2B7B">
      <w:pPr>
        <w:spacing w:after="160" w:line="259" w:lineRule="auto"/>
        <w:ind w:right="-3"/>
        <w:jc w:val="both"/>
        <w:rPr>
          <w:rFonts w:asciiTheme="minorHAnsi" w:hAnsiTheme="minorHAnsi" w:cstheme="minorHAnsi"/>
          <w:sz w:val="22"/>
          <w:szCs w:val="22"/>
        </w:rPr>
      </w:pPr>
    </w:p>
    <w:p w14:paraId="610D3467" w14:textId="77777777" w:rsidR="002D2B7B" w:rsidRPr="002D2B7B" w:rsidRDefault="002D2B7B" w:rsidP="002D2B7B">
      <w:pPr>
        <w:spacing w:after="160" w:line="259" w:lineRule="auto"/>
        <w:ind w:right="-3"/>
        <w:jc w:val="both"/>
        <w:rPr>
          <w:rFonts w:asciiTheme="minorHAnsi" w:hAnsiTheme="minorHAnsi" w:cstheme="minorHAnsi"/>
          <w:sz w:val="22"/>
          <w:szCs w:val="22"/>
        </w:rPr>
      </w:pPr>
    </w:p>
    <w:p w14:paraId="06276904" w14:textId="27632120" w:rsidR="005468FB" w:rsidRDefault="005468FB" w:rsidP="005468FB">
      <w:pPr>
        <w:jc w:val="both"/>
        <w:rPr>
          <w:rFonts w:ascii="Calibri" w:hAnsi="Calibri" w:cs="Calibri"/>
          <w:sz w:val="22"/>
          <w:szCs w:val="22"/>
        </w:rPr>
      </w:pPr>
      <w:r w:rsidRPr="009D5056">
        <w:rPr>
          <w:rFonts w:ascii="Calibri" w:hAnsi="Calibri" w:cs="Calibri"/>
          <w:sz w:val="22"/>
          <w:szCs w:val="22"/>
        </w:rPr>
        <w:lastRenderedPageBreak/>
        <w:t xml:space="preserve">Las solicitudes se presentarán, a través del Registro Electrónico General, presencialmente en las Oficinas de Asistencia en Materia de Registro o a través de las restantes formas previstas en el art. 16 de la Ley 39/2015 de 1 de octubre, del Procedimiento Administrativo Común de las Administraciones Públicas, en el plazo de </w:t>
      </w:r>
      <w:r w:rsidRPr="009D5056">
        <w:rPr>
          <w:rFonts w:ascii="Calibri" w:hAnsi="Calibri" w:cs="Calibri"/>
          <w:b/>
          <w:bCs/>
          <w:sz w:val="22"/>
          <w:szCs w:val="22"/>
        </w:rPr>
        <w:t>diez días naturales</w:t>
      </w:r>
      <w:r w:rsidR="001F13B1" w:rsidRPr="009D5056">
        <w:rPr>
          <w:rFonts w:ascii="Calibri" w:hAnsi="Calibri" w:cs="Calibri"/>
          <w:sz w:val="22"/>
          <w:szCs w:val="22"/>
        </w:rPr>
        <w:t xml:space="preserve"> contados desde el siguiente a la publicación de la presente convocatoria en la web de la Sección de Gestión de RRHH</w:t>
      </w:r>
      <w:r w:rsidR="001F13B1">
        <w:rPr>
          <w:rFonts w:ascii="Calibri" w:hAnsi="Calibri" w:cs="Calibri"/>
          <w:sz w:val="22"/>
          <w:szCs w:val="22"/>
        </w:rPr>
        <w:t xml:space="preserve">, </w:t>
      </w:r>
      <w:r w:rsidR="001F13B1" w:rsidRPr="00231D4C">
        <w:rPr>
          <w:rFonts w:ascii="Calibri" w:hAnsi="Calibri" w:cs="Calibri"/>
          <w:sz w:val="22"/>
          <w:szCs w:val="22"/>
        </w:rPr>
        <w:t>dirigidas a la Sección de Gestión de Personal de Administración y Servicios (DIR3: U00200122)</w:t>
      </w:r>
      <w:r w:rsidRPr="009D5056">
        <w:rPr>
          <w:rFonts w:ascii="Calibri" w:hAnsi="Calibri" w:cs="Calibri"/>
          <w:sz w:val="22"/>
          <w:szCs w:val="22"/>
        </w:rPr>
        <w:t>:</w:t>
      </w:r>
    </w:p>
    <w:p w14:paraId="7B378012" w14:textId="77777777" w:rsidR="000E780A" w:rsidRDefault="000E780A" w:rsidP="005468FB">
      <w:pPr>
        <w:jc w:val="both"/>
        <w:rPr>
          <w:rFonts w:ascii="Calibri" w:hAnsi="Calibri" w:cs="Calibri"/>
          <w:sz w:val="22"/>
          <w:szCs w:val="22"/>
        </w:rPr>
      </w:pPr>
    </w:p>
    <w:p w14:paraId="7AAD482A" w14:textId="1717B19D" w:rsidR="000E780A" w:rsidRDefault="000E780A" w:rsidP="005468FB">
      <w:pPr>
        <w:jc w:val="both"/>
        <w:rPr>
          <w:rFonts w:ascii="Calibri" w:hAnsi="Calibri" w:cs="Calibri"/>
          <w:sz w:val="22"/>
          <w:szCs w:val="22"/>
        </w:rPr>
      </w:pPr>
      <w:hyperlink r:id="rId11" w:history="1">
        <w:r w:rsidRPr="00820F69">
          <w:rPr>
            <w:rStyle w:val="Hipervnculo"/>
            <w:rFonts w:ascii="Calibri" w:hAnsi="Calibri" w:cs="Calibri"/>
            <w:sz w:val="22"/>
            <w:szCs w:val="22"/>
          </w:rPr>
          <w:t>https://servicio-recursos-humanos.unex.es/funciones/concursos_pas/personal_funcionario/convocatorias-tecnico-de-apoyo-funcionario-interino/</w:t>
        </w:r>
      </w:hyperlink>
    </w:p>
    <w:p w14:paraId="2EA95347" w14:textId="77777777" w:rsidR="005468FB" w:rsidRPr="009D5056" w:rsidRDefault="005468FB" w:rsidP="005468FB">
      <w:pPr>
        <w:jc w:val="both"/>
        <w:rPr>
          <w:rFonts w:ascii="Calibri" w:hAnsi="Calibri" w:cs="Calibri"/>
          <w:sz w:val="22"/>
          <w:szCs w:val="22"/>
        </w:rPr>
      </w:pPr>
    </w:p>
    <w:p w14:paraId="30EC9E44" w14:textId="26C50950" w:rsidR="005468FB" w:rsidRDefault="005468FB" w:rsidP="005468FB">
      <w:pPr>
        <w:jc w:val="both"/>
        <w:rPr>
          <w:rFonts w:ascii="Calibri" w:hAnsi="Calibri" w:cs="Calibri"/>
          <w:sz w:val="22"/>
          <w:szCs w:val="22"/>
        </w:rPr>
      </w:pPr>
      <w:r w:rsidRPr="00CA53D8">
        <w:rPr>
          <w:noProof/>
          <w:sz w:val="22"/>
          <w:szCs w:val="22"/>
        </w:rPr>
        <w:drawing>
          <wp:anchor distT="0" distB="0" distL="114300" distR="114300" simplePos="0" relativeHeight="251663360" behindDoc="1" locked="0" layoutInCell="1" allowOverlap="1" wp14:anchorId="299C6E0F" wp14:editId="7136EC25">
            <wp:simplePos x="0" y="0"/>
            <wp:positionH relativeFrom="column">
              <wp:posOffset>-34290</wp:posOffset>
            </wp:positionH>
            <wp:positionV relativeFrom="paragraph">
              <wp:posOffset>56515</wp:posOffset>
            </wp:positionV>
            <wp:extent cx="542925" cy="542925"/>
            <wp:effectExtent l="0" t="0" r="9525" b="9525"/>
            <wp:wrapTight wrapText="bothSides">
              <wp:wrapPolygon edited="0">
                <wp:start x="0" y="0"/>
                <wp:lineTo x="0" y="21221"/>
                <wp:lineTo x="21221" y="21221"/>
                <wp:lineTo x="21221" y="0"/>
                <wp:lineTo x="0" y="0"/>
              </wp:wrapPolygon>
            </wp:wrapTight>
            <wp:docPr id="6" name="Imagen 6" descr="Registro Electrónico - Buscador de oficinas - Atención e información -  Punto de Acceso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tro Electrónico - Buscador de oficinas - Atención e información -  Punto de Acceso General"/>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3D8">
        <w:rPr>
          <w:rFonts w:ascii="Calibri" w:hAnsi="Calibri" w:cs="Calibri"/>
          <w:sz w:val="22"/>
          <w:szCs w:val="22"/>
        </w:rPr>
        <w:t>Instrucciones y acceso al Registro Electrónico de la Administración General del Estado:</w:t>
      </w:r>
    </w:p>
    <w:p w14:paraId="65EFE80C" w14:textId="711F1F49" w:rsidR="00FE5E4B" w:rsidRDefault="00FE5E4B" w:rsidP="005468FB">
      <w:pPr>
        <w:jc w:val="both"/>
        <w:rPr>
          <w:rFonts w:ascii="Calibri" w:hAnsi="Calibri" w:cs="Calibri"/>
          <w:sz w:val="22"/>
          <w:szCs w:val="22"/>
        </w:rPr>
      </w:pPr>
      <w:hyperlink r:id="rId14" w:history="1">
        <w:r w:rsidRPr="00280875">
          <w:rPr>
            <w:rStyle w:val="Hipervnculo"/>
            <w:rFonts w:ascii="Calibri" w:hAnsi="Calibri" w:cs="Calibri"/>
            <w:sz w:val="22"/>
            <w:szCs w:val="22"/>
          </w:rPr>
          <w:t>https://servicio-recursos-humanos.unex.es/documentos/registro-electronico/</w:t>
        </w:r>
      </w:hyperlink>
    </w:p>
    <w:p w14:paraId="67D2300B" w14:textId="77777777" w:rsidR="001F13B1" w:rsidRDefault="001F13B1" w:rsidP="005468FB">
      <w:pPr>
        <w:ind w:right="257"/>
        <w:jc w:val="both"/>
        <w:rPr>
          <w:rFonts w:ascii="Calibri" w:hAnsi="Calibri" w:cs="Calibri"/>
          <w:sz w:val="22"/>
          <w:szCs w:val="22"/>
        </w:rPr>
      </w:pPr>
    </w:p>
    <w:p w14:paraId="5C9A6187" w14:textId="00160533" w:rsidR="005468FB" w:rsidRDefault="005468FB" w:rsidP="005468FB">
      <w:pPr>
        <w:ind w:right="257"/>
        <w:jc w:val="both"/>
        <w:rPr>
          <w:rFonts w:asciiTheme="minorHAnsi" w:hAnsiTheme="minorHAnsi" w:cstheme="minorHAnsi"/>
          <w:sz w:val="22"/>
          <w:szCs w:val="22"/>
        </w:rPr>
      </w:pPr>
      <w:r w:rsidRPr="009D5056">
        <w:rPr>
          <w:rFonts w:ascii="Calibri" w:hAnsi="Calibri" w:cs="Calibri"/>
          <w:sz w:val="22"/>
          <w:szCs w:val="22"/>
        </w:rPr>
        <w:t>Los interesados se responsabilizan de la veracidad de los documentos que presenten.</w:t>
      </w:r>
    </w:p>
    <w:p w14:paraId="3E5C88DC" w14:textId="77777777" w:rsidR="00643F26" w:rsidRPr="0086121B" w:rsidRDefault="00643F26" w:rsidP="000828BF">
      <w:pPr>
        <w:ind w:right="-3"/>
        <w:jc w:val="both"/>
        <w:rPr>
          <w:rFonts w:ascii="Calibri" w:hAnsi="Calibri" w:cs="Calibri"/>
          <w:b/>
          <w:sz w:val="22"/>
          <w:szCs w:val="22"/>
        </w:rPr>
      </w:pPr>
    </w:p>
    <w:p w14:paraId="2BAED9AF" w14:textId="1D346C25" w:rsidR="00643F26" w:rsidRPr="001F13B1" w:rsidRDefault="002516BC" w:rsidP="000828BF">
      <w:pPr>
        <w:ind w:right="-3"/>
        <w:jc w:val="both"/>
        <w:rPr>
          <w:rFonts w:ascii="Calibri" w:hAnsi="Calibri" w:cs="Calibri"/>
          <w:sz w:val="22"/>
          <w:szCs w:val="22"/>
        </w:rPr>
      </w:pPr>
      <w:r w:rsidRPr="0086121B">
        <w:rPr>
          <w:rFonts w:ascii="Calibri" w:hAnsi="Calibri" w:cs="Calibri"/>
          <w:b/>
          <w:sz w:val="22"/>
          <w:szCs w:val="22"/>
        </w:rPr>
        <w:t>Quinta. -</w:t>
      </w:r>
      <w:r w:rsidR="00643F26" w:rsidRPr="0086121B">
        <w:rPr>
          <w:rFonts w:ascii="Calibri" w:hAnsi="Calibri" w:cs="Calibri"/>
          <w:b/>
          <w:sz w:val="22"/>
          <w:szCs w:val="22"/>
        </w:rPr>
        <w:t xml:space="preserve"> </w:t>
      </w:r>
      <w:r w:rsidR="00643F26" w:rsidRPr="0086121B">
        <w:rPr>
          <w:rFonts w:ascii="Calibri" w:hAnsi="Calibri" w:cs="Calibri"/>
          <w:sz w:val="22"/>
          <w:szCs w:val="22"/>
        </w:rPr>
        <w:t xml:space="preserve">Los derechos de participación en el proceso </w:t>
      </w:r>
      <w:r w:rsidR="00643F26" w:rsidRPr="00571D15">
        <w:rPr>
          <w:rFonts w:ascii="Calibri" w:hAnsi="Calibri" w:cs="Calibri"/>
          <w:sz w:val="22"/>
          <w:szCs w:val="22"/>
        </w:rPr>
        <w:t xml:space="preserve">selectivo serán de </w:t>
      </w:r>
      <w:r w:rsidR="00595BC6" w:rsidRPr="00595BC6">
        <w:rPr>
          <w:rFonts w:ascii="Calibri" w:hAnsi="Calibri" w:cs="Calibri"/>
          <w:b/>
          <w:color w:val="FF0000"/>
          <w:sz w:val="22"/>
          <w:szCs w:val="22"/>
        </w:rPr>
        <w:t>XX</w:t>
      </w:r>
      <w:r w:rsidR="00643F26" w:rsidRPr="00595BC6">
        <w:rPr>
          <w:rFonts w:ascii="Calibri" w:hAnsi="Calibri" w:cs="Calibri"/>
          <w:b/>
          <w:color w:val="FF0000"/>
          <w:sz w:val="22"/>
          <w:szCs w:val="22"/>
        </w:rPr>
        <w:t xml:space="preserve"> euros</w:t>
      </w:r>
      <w:r w:rsidR="00643F26" w:rsidRPr="00571D15">
        <w:rPr>
          <w:rFonts w:ascii="Calibri" w:hAnsi="Calibri" w:cs="Calibri"/>
          <w:sz w:val="22"/>
          <w:szCs w:val="22"/>
        </w:rPr>
        <w:t xml:space="preserve">, de acuerdo </w:t>
      </w:r>
      <w:r w:rsidRPr="00571D15">
        <w:rPr>
          <w:rFonts w:ascii="Calibri" w:hAnsi="Calibri" w:cs="Calibri"/>
          <w:sz w:val="22"/>
          <w:szCs w:val="22"/>
        </w:rPr>
        <w:t>con las</w:t>
      </w:r>
      <w:r w:rsidR="00643F26" w:rsidRPr="00571D15">
        <w:rPr>
          <w:rFonts w:ascii="Calibri" w:hAnsi="Calibri" w:cs="Calibri"/>
          <w:sz w:val="22"/>
          <w:szCs w:val="22"/>
        </w:rPr>
        <w:t xml:space="preserve"> Normas de Ejecución Presupuestaria de la Universidad de Extremadura para </w:t>
      </w:r>
      <w:r w:rsidR="00643F26" w:rsidRPr="0086121B">
        <w:rPr>
          <w:rFonts w:ascii="Calibri" w:hAnsi="Calibri" w:cs="Calibri"/>
          <w:sz w:val="22"/>
          <w:szCs w:val="22"/>
        </w:rPr>
        <w:t>el presente ejercicio económico, que se ingresarán en la cuenta corriente UE</w:t>
      </w:r>
      <w:r w:rsidR="00FE5E4B">
        <w:rPr>
          <w:rFonts w:ascii="Calibri" w:hAnsi="Calibri" w:cs="Calibri"/>
          <w:sz w:val="22"/>
          <w:szCs w:val="22"/>
        </w:rPr>
        <w:t>x</w:t>
      </w:r>
      <w:r w:rsidR="00643F26" w:rsidRPr="00BD3781">
        <w:rPr>
          <w:rFonts w:asciiTheme="minorHAnsi" w:hAnsiTheme="minorHAnsi" w:cstheme="minorHAnsi"/>
          <w:sz w:val="22"/>
          <w:szCs w:val="22"/>
        </w:rPr>
        <w:t>-</w:t>
      </w:r>
      <w:r w:rsidR="00FE5E4B" w:rsidRPr="00FE5E4B">
        <w:rPr>
          <w:rFonts w:asciiTheme="minorHAnsi" w:hAnsiTheme="minorHAnsi" w:cstheme="minorHAnsi"/>
          <w:sz w:val="22"/>
          <w:szCs w:val="22"/>
        </w:rPr>
        <w:t>PRUEBAS SELECTIVAS PTGA</w:t>
      </w:r>
      <w:r w:rsidR="00FE5E4B">
        <w:rPr>
          <w:rFonts w:asciiTheme="minorHAnsi" w:hAnsiTheme="minorHAnsi" w:cstheme="minorHAnsi"/>
          <w:sz w:val="22"/>
          <w:szCs w:val="22"/>
        </w:rPr>
        <w:t>S</w:t>
      </w:r>
      <w:r w:rsidR="00643F26" w:rsidRPr="00BD3781">
        <w:rPr>
          <w:rFonts w:asciiTheme="minorHAnsi" w:hAnsiTheme="minorHAnsi" w:cstheme="minorHAnsi"/>
          <w:sz w:val="22"/>
          <w:szCs w:val="22"/>
        </w:rPr>
        <w:t xml:space="preserve">, </w:t>
      </w:r>
      <w:r w:rsidR="00643F26" w:rsidRPr="00122A54">
        <w:rPr>
          <w:rFonts w:asciiTheme="minorHAnsi" w:hAnsiTheme="minorHAnsi" w:cstheme="minorHAnsi"/>
          <w:b/>
          <w:bCs/>
          <w:sz w:val="22"/>
          <w:szCs w:val="22"/>
        </w:rPr>
        <w:t xml:space="preserve">IBAN: </w:t>
      </w:r>
      <w:r w:rsidR="00FE5E4B" w:rsidRPr="00122A54">
        <w:rPr>
          <w:rFonts w:asciiTheme="minorHAnsi" w:hAnsiTheme="minorHAnsi" w:cstheme="minorHAnsi"/>
          <w:b/>
          <w:bCs/>
          <w:sz w:val="22"/>
          <w:szCs w:val="22"/>
        </w:rPr>
        <w:t>ES97-</w:t>
      </w:r>
      <w:r w:rsidR="00FE5E4B" w:rsidRPr="00122A54">
        <w:rPr>
          <w:rFonts w:ascii="Calibri" w:hAnsi="Calibri" w:cs="Calibri"/>
          <w:b/>
          <w:bCs/>
          <w:sz w:val="22"/>
          <w:szCs w:val="22"/>
        </w:rPr>
        <w:t>0049-4467-81-2410007040</w:t>
      </w:r>
      <w:r w:rsidR="00643F26" w:rsidRPr="001F13B1">
        <w:rPr>
          <w:rFonts w:ascii="Calibri" w:hAnsi="Calibri" w:cs="Calibri"/>
          <w:sz w:val="22"/>
          <w:szCs w:val="22"/>
        </w:rPr>
        <w:t>, a nombre de la Universidad de Extremadura, en la entidad Banco Santander</w:t>
      </w:r>
      <w:r w:rsidR="001F13B1" w:rsidRPr="001F13B1">
        <w:rPr>
          <w:rFonts w:ascii="Calibri" w:hAnsi="Calibri" w:cs="Calibri"/>
          <w:sz w:val="22"/>
          <w:szCs w:val="22"/>
        </w:rPr>
        <w:t>, indicando en el concepto nombre del aspirante y código de la plaza</w:t>
      </w:r>
      <w:r w:rsidR="00643F26" w:rsidRPr="001F13B1">
        <w:rPr>
          <w:rFonts w:ascii="Calibri" w:hAnsi="Calibri" w:cs="Calibri"/>
          <w:sz w:val="22"/>
          <w:szCs w:val="22"/>
        </w:rPr>
        <w:t>.</w:t>
      </w:r>
    </w:p>
    <w:p w14:paraId="6DE1CB7D" w14:textId="77777777" w:rsidR="00643F26" w:rsidRPr="001F13B1" w:rsidRDefault="00643F26" w:rsidP="000828BF">
      <w:pPr>
        <w:ind w:right="-3"/>
        <w:jc w:val="both"/>
        <w:rPr>
          <w:rFonts w:ascii="Calibri" w:hAnsi="Calibri" w:cs="Calibri"/>
          <w:sz w:val="22"/>
          <w:szCs w:val="22"/>
        </w:rPr>
      </w:pPr>
    </w:p>
    <w:p w14:paraId="1B840750" w14:textId="5649A051" w:rsidR="00E2085F" w:rsidRPr="00BD3781" w:rsidRDefault="00E2085F" w:rsidP="00E2085F">
      <w:pPr>
        <w:ind w:right="-3"/>
        <w:jc w:val="both"/>
        <w:rPr>
          <w:rFonts w:asciiTheme="minorHAnsi" w:hAnsiTheme="minorHAnsi" w:cstheme="minorHAnsi"/>
          <w:sz w:val="22"/>
          <w:szCs w:val="22"/>
        </w:rPr>
      </w:pPr>
      <w:r w:rsidRPr="00BD3781">
        <w:rPr>
          <w:rFonts w:asciiTheme="minorHAnsi" w:hAnsiTheme="minorHAnsi" w:cstheme="minorHAnsi"/>
          <w:sz w:val="22"/>
          <w:szCs w:val="22"/>
        </w:rPr>
        <w:t>De conformidad con la Ley 18/2001, de 14 de diciembre, de Tasas y Precios Públicos de la Comunidad Autónoma de Extremadura, y Ley 1/20</w:t>
      </w:r>
      <w:r w:rsidR="00F7411D">
        <w:rPr>
          <w:rFonts w:asciiTheme="minorHAnsi" w:hAnsiTheme="minorHAnsi" w:cstheme="minorHAnsi"/>
          <w:sz w:val="22"/>
          <w:szCs w:val="22"/>
        </w:rPr>
        <w:t>24</w:t>
      </w:r>
      <w:r w:rsidRPr="00BD3781">
        <w:rPr>
          <w:rFonts w:asciiTheme="minorHAnsi" w:hAnsiTheme="minorHAnsi" w:cstheme="minorHAnsi"/>
          <w:sz w:val="22"/>
          <w:szCs w:val="22"/>
        </w:rPr>
        <w:t xml:space="preserve">, de </w:t>
      </w:r>
      <w:r w:rsidR="00F7411D">
        <w:rPr>
          <w:rFonts w:asciiTheme="minorHAnsi" w:hAnsiTheme="minorHAnsi" w:cstheme="minorHAnsi"/>
          <w:sz w:val="22"/>
          <w:szCs w:val="22"/>
        </w:rPr>
        <w:t>5</w:t>
      </w:r>
      <w:r w:rsidRPr="00BD3781">
        <w:rPr>
          <w:rFonts w:asciiTheme="minorHAnsi" w:hAnsiTheme="minorHAnsi" w:cstheme="minorHAnsi"/>
          <w:sz w:val="22"/>
          <w:szCs w:val="22"/>
        </w:rPr>
        <w:t xml:space="preserve"> de </w:t>
      </w:r>
      <w:r w:rsidR="00F7411D">
        <w:rPr>
          <w:rFonts w:asciiTheme="minorHAnsi" w:hAnsiTheme="minorHAnsi" w:cstheme="minorHAnsi"/>
          <w:sz w:val="22"/>
          <w:szCs w:val="22"/>
        </w:rPr>
        <w:t>febrer</w:t>
      </w:r>
      <w:r w:rsidRPr="00BD3781">
        <w:rPr>
          <w:rFonts w:asciiTheme="minorHAnsi" w:hAnsiTheme="minorHAnsi" w:cstheme="minorHAnsi"/>
          <w:sz w:val="22"/>
          <w:szCs w:val="22"/>
        </w:rPr>
        <w:t>o, de Presupuestos Generales de la Comunidad Autónoma de Extremadura para 20</w:t>
      </w:r>
      <w:r w:rsidR="00F7411D">
        <w:rPr>
          <w:rFonts w:asciiTheme="minorHAnsi" w:hAnsiTheme="minorHAnsi" w:cstheme="minorHAnsi"/>
          <w:sz w:val="22"/>
          <w:szCs w:val="22"/>
        </w:rPr>
        <w:t>24</w:t>
      </w:r>
      <w:r w:rsidRPr="00BD3781">
        <w:rPr>
          <w:rFonts w:asciiTheme="minorHAnsi" w:hAnsiTheme="minorHAnsi" w:cstheme="minorHAnsi"/>
          <w:sz w:val="22"/>
          <w:szCs w:val="22"/>
        </w:rPr>
        <w:t>, serán aplicables las siguientes exenciones y bonificaciones:</w:t>
      </w:r>
    </w:p>
    <w:p w14:paraId="33194DAC" w14:textId="77777777" w:rsidR="00E2085F" w:rsidRPr="00BD3781" w:rsidRDefault="00E2085F" w:rsidP="00E2085F">
      <w:pPr>
        <w:ind w:left="360" w:right="-3"/>
        <w:jc w:val="both"/>
        <w:rPr>
          <w:rFonts w:asciiTheme="minorHAnsi" w:hAnsiTheme="minorHAnsi" w:cstheme="minorHAnsi"/>
          <w:sz w:val="22"/>
          <w:szCs w:val="22"/>
        </w:rPr>
      </w:pPr>
    </w:p>
    <w:p w14:paraId="6CC58F81" w14:textId="77777777" w:rsidR="00E2085F" w:rsidRPr="000E0108" w:rsidRDefault="00E2085F" w:rsidP="00E2085F">
      <w:pPr>
        <w:pStyle w:val="Prrafodelista"/>
        <w:numPr>
          <w:ilvl w:val="0"/>
          <w:numId w:val="3"/>
        </w:numPr>
        <w:ind w:left="851" w:right="-3"/>
        <w:jc w:val="both"/>
        <w:rPr>
          <w:rFonts w:asciiTheme="minorHAnsi" w:hAnsiTheme="minorHAnsi" w:cstheme="minorHAnsi"/>
        </w:rPr>
      </w:pPr>
      <w:r w:rsidRPr="000E0108">
        <w:rPr>
          <w:rFonts w:asciiTheme="minorHAnsi" w:hAnsiTheme="minorHAnsi" w:cstheme="minorHAnsi"/>
        </w:rPr>
        <w:t xml:space="preserve">Se establece una </w:t>
      </w:r>
      <w:r w:rsidRPr="000E0108">
        <w:rPr>
          <w:rFonts w:asciiTheme="minorHAnsi" w:hAnsiTheme="minorHAnsi" w:cstheme="minorHAnsi"/>
          <w:b/>
        </w:rPr>
        <w:t>bonificación parcial del 50% de la cuota para los participantes en pruebas selectivas que se encuentren en situación legal de desempleo</w:t>
      </w:r>
      <w:r w:rsidRPr="000E0108">
        <w:rPr>
          <w:rFonts w:asciiTheme="minorHAnsi" w:hAnsiTheme="minorHAnsi" w:cstheme="minorHAnsi"/>
        </w:rPr>
        <w:t xml:space="preserve"> durante, al menos, los tres meses inmediatamente anteriores a la fecha de publicación de la correspondiente convocatoria de pruebas selectivas. Será requisito para el disfrute de la bonificación que, en el plazo citado, se encuentre sin ocupación laboral efectiva en el sistema de la Seguridad Social, circunstancia que deberá acreditar con un informe de vida laboral expedido por la Tesorería de la Seguridad Social.</w:t>
      </w:r>
    </w:p>
    <w:p w14:paraId="721F47C3" w14:textId="77777777" w:rsidR="00E2085F" w:rsidRPr="000E0108" w:rsidRDefault="00E2085F" w:rsidP="00E2085F">
      <w:pPr>
        <w:pStyle w:val="Prrafodelista"/>
        <w:numPr>
          <w:ilvl w:val="0"/>
          <w:numId w:val="3"/>
        </w:numPr>
        <w:spacing w:line="240" w:lineRule="auto"/>
        <w:ind w:left="851" w:right="-3"/>
        <w:jc w:val="both"/>
        <w:rPr>
          <w:rFonts w:cs="Calibri"/>
        </w:rPr>
      </w:pPr>
      <w:r w:rsidRPr="000E0108">
        <w:rPr>
          <w:rFonts w:eastAsia="Times New Roman" w:cs="Calibri"/>
          <w:lang w:eastAsia="es-ES"/>
        </w:rPr>
        <w:t>Para aspirantes con discapacidad igual o superior al 33%. Los aspirantes que acrediten esta discapacidad quedarán exentos del pago de la tasa debiendo acompañar a la solicitud certificado acreditativo de tal condición.</w:t>
      </w:r>
    </w:p>
    <w:p w14:paraId="35110671" w14:textId="77777777" w:rsidR="00E2085F" w:rsidRPr="000E0108" w:rsidRDefault="00E2085F" w:rsidP="00E2085F">
      <w:pPr>
        <w:pStyle w:val="Prrafodelista"/>
        <w:numPr>
          <w:ilvl w:val="0"/>
          <w:numId w:val="3"/>
        </w:numPr>
        <w:ind w:left="851" w:right="-3"/>
        <w:jc w:val="both"/>
        <w:rPr>
          <w:rFonts w:eastAsia="Times New Roman" w:cs="Calibri"/>
          <w:lang w:eastAsia="es-ES"/>
        </w:rPr>
      </w:pPr>
      <w:r w:rsidRPr="000E0108">
        <w:rPr>
          <w:rFonts w:eastAsia="Times New Roman" w:cs="Calibri"/>
          <w:lang w:eastAsia="es-ES"/>
        </w:rPr>
        <w:t>A</w:t>
      </w:r>
      <w:r>
        <w:rPr>
          <w:rFonts w:eastAsia="Times New Roman" w:cs="Calibri"/>
          <w:lang w:eastAsia="es-ES"/>
        </w:rPr>
        <w:t xml:space="preserve"> </w:t>
      </w:r>
      <w:r w:rsidRPr="000E0108">
        <w:rPr>
          <w:rFonts w:eastAsia="Times New Roman" w:cs="Calibri"/>
          <w:lang w:eastAsia="es-ES"/>
        </w:rPr>
        <w:t>los aspirantes que acrediten la condición de tercer o ulterior hijos dependientes de sus padres, cuando el domicilio familiar radique en Extremadura con dos años de antelación a la solicitud del beneficio fiscal y que la unidad familiar tenga unas rentas menores cinco veces el salario mínimo interprofesional, se les reintegrarán los derechos de exámenes ingresados, siempre que, efectivamente, participen en las pruebas selectivas que se convoquen y soliciten la devolución del ingreso.</w:t>
      </w:r>
    </w:p>
    <w:p w14:paraId="153A2749" w14:textId="5EF99BB9" w:rsidR="00B75BAA" w:rsidRDefault="00E2085F" w:rsidP="00B75BAA">
      <w:pPr>
        <w:pStyle w:val="Prrafodelista"/>
        <w:numPr>
          <w:ilvl w:val="0"/>
          <w:numId w:val="3"/>
        </w:numPr>
        <w:ind w:left="851"/>
        <w:jc w:val="both"/>
        <w:rPr>
          <w:rFonts w:eastAsia="Times New Roman" w:cs="Calibri"/>
          <w:lang w:eastAsia="es-ES"/>
        </w:rPr>
      </w:pPr>
      <w:r w:rsidRPr="000E0108">
        <w:rPr>
          <w:rFonts w:eastAsia="Times New Roman" w:cs="Calibri"/>
          <w:lang w:eastAsia="es-ES"/>
        </w:rPr>
        <w:t>Las personas que tengan la condición de víctimas del terrorismo, cónyuges o parejas de hecho, así como sus hijos, estarán exentos del abono de los derechos de participación en el p</w:t>
      </w:r>
      <w:r w:rsidR="00285EBD">
        <w:rPr>
          <w:rFonts w:eastAsia="Times New Roman" w:cs="Calibri"/>
          <w:lang w:eastAsia="es-ES"/>
        </w:rPr>
        <w:t>r</w:t>
      </w:r>
      <w:r w:rsidRPr="000E0108">
        <w:rPr>
          <w:rFonts w:eastAsia="Times New Roman" w:cs="Calibri"/>
          <w:lang w:eastAsia="es-ES"/>
        </w:rPr>
        <w:t>oceso selectivo convocado por la Universidad de Extremadura, debiendo acompañar a la solicitud certificado acreditativo de tal condición.</w:t>
      </w:r>
    </w:p>
    <w:p w14:paraId="69095A57" w14:textId="7301C613" w:rsidR="00F05C17" w:rsidRPr="00B75BAA" w:rsidRDefault="00B75BAA" w:rsidP="00B75BAA">
      <w:pPr>
        <w:pStyle w:val="Prrafodelista"/>
        <w:numPr>
          <w:ilvl w:val="0"/>
          <w:numId w:val="3"/>
        </w:numPr>
        <w:ind w:left="851"/>
        <w:jc w:val="both"/>
        <w:rPr>
          <w:rFonts w:eastAsia="Times New Roman" w:cs="Calibri"/>
          <w:lang w:eastAsia="es-ES"/>
        </w:rPr>
      </w:pPr>
      <w:r>
        <w:rPr>
          <w:rFonts w:eastAsia="Times New Roman" w:cs="Calibri"/>
          <w:lang w:eastAsia="es-ES"/>
        </w:rPr>
        <w:lastRenderedPageBreak/>
        <w:t>L</w:t>
      </w:r>
      <w:r w:rsidR="00E2085F" w:rsidRPr="00B75BAA">
        <w:rPr>
          <w:rFonts w:eastAsia="Times New Roman" w:cs="Calibri"/>
          <w:lang w:eastAsia="es-ES"/>
        </w:rPr>
        <w:t>as víctimas de violencia de género establecidas como tal en la legislación vigente, debiendo acompañar a la solicitud certificado acreditativo de tal condición.</w:t>
      </w:r>
    </w:p>
    <w:p w14:paraId="6E6307E9" w14:textId="77777777" w:rsidR="001F13B1" w:rsidRDefault="00466B97" w:rsidP="001F13B1">
      <w:pPr>
        <w:ind w:right="-3"/>
        <w:jc w:val="both"/>
        <w:rPr>
          <w:rFonts w:asciiTheme="minorHAnsi" w:hAnsiTheme="minorHAnsi" w:cstheme="minorHAnsi"/>
          <w:sz w:val="22"/>
          <w:szCs w:val="22"/>
        </w:rPr>
      </w:pPr>
      <w:r w:rsidRPr="00BD3781">
        <w:rPr>
          <w:rFonts w:asciiTheme="minorHAnsi" w:hAnsiTheme="minorHAnsi" w:cstheme="minorHAnsi"/>
          <w:b/>
          <w:sz w:val="22"/>
          <w:szCs w:val="22"/>
        </w:rPr>
        <w:t>Sexta. -</w:t>
      </w:r>
      <w:r w:rsidR="00643F26" w:rsidRPr="00BD3781">
        <w:rPr>
          <w:rFonts w:asciiTheme="minorHAnsi" w:hAnsiTheme="minorHAnsi" w:cstheme="minorHAnsi"/>
          <w:sz w:val="22"/>
          <w:szCs w:val="22"/>
        </w:rPr>
        <w:t xml:space="preserve"> Transcurrido el plazo previsto en la base cuarta, se llevará a cabo la selección por </w:t>
      </w:r>
      <w:smartTag w:uri="urn:schemas-microsoft-com:office:smarttags" w:element="PersonName">
        <w:smartTagPr>
          <w:attr w:name="ProductID" w:val="la Comisi￳n"/>
        </w:smartTagPr>
        <w:r w:rsidR="00643F26" w:rsidRPr="00BD3781">
          <w:rPr>
            <w:rFonts w:asciiTheme="minorHAnsi" w:hAnsiTheme="minorHAnsi" w:cstheme="minorHAnsi"/>
            <w:sz w:val="22"/>
            <w:szCs w:val="22"/>
          </w:rPr>
          <w:t>la Comisión</w:t>
        </w:r>
      </w:smartTag>
      <w:r w:rsidR="00643F26" w:rsidRPr="00BD3781">
        <w:rPr>
          <w:rFonts w:asciiTheme="minorHAnsi" w:hAnsiTheme="minorHAnsi" w:cstheme="minorHAnsi"/>
          <w:sz w:val="22"/>
          <w:szCs w:val="22"/>
        </w:rPr>
        <w:t xml:space="preserve"> de Valoración designada en esta convocatoria, atendiendo a los principios de igualdad, mérito y capacidad, conforme al baremo y criterios siguientes</w:t>
      </w:r>
      <w:r w:rsidR="001F13B1" w:rsidRPr="00BD3781">
        <w:rPr>
          <w:rFonts w:asciiTheme="minorHAnsi" w:hAnsiTheme="minorHAnsi" w:cstheme="minorHAnsi"/>
          <w:sz w:val="22"/>
          <w:szCs w:val="22"/>
        </w:rPr>
        <w:t xml:space="preserve">: </w:t>
      </w:r>
    </w:p>
    <w:p w14:paraId="68336762" w14:textId="77777777" w:rsidR="001F13B1" w:rsidRDefault="001F13B1" w:rsidP="001F13B1">
      <w:pPr>
        <w:ind w:right="-3"/>
        <w:jc w:val="both"/>
        <w:rPr>
          <w:rFonts w:asciiTheme="minorHAnsi" w:hAnsiTheme="minorHAnsi" w:cstheme="minorHAnsi"/>
          <w:sz w:val="22"/>
          <w:szCs w:val="22"/>
        </w:rPr>
      </w:pPr>
    </w:p>
    <w:p w14:paraId="1712109E" w14:textId="77777777" w:rsidR="001F13B1" w:rsidRDefault="001F13B1" w:rsidP="001F13B1">
      <w:pPr>
        <w:ind w:right="-3"/>
        <w:jc w:val="both"/>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6653"/>
        <w:gridCol w:w="2408"/>
      </w:tblGrid>
      <w:tr w:rsidR="001F13B1" w:rsidRPr="006B50FE" w14:paraId="6DB8160B" w14:textId="77777777" w:rsidTr="006948A7">
        <w:trPr>
          <w:trHeight w:val="322"/>
          <w:jc w:val="center"/>
        </w:trPr>
        <w:tc>
          <w:tcPr>
            <w:tcW w:w="665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B143419" w14:textId="77777777" w:rsidR="001F13B1" w:rsidRPr="00C72538" w:rsidRDefault="001F13B1" w:rsidP="006948A7">
            <w:pPr>
              <w:jc w:val="both"/>
              <w:rPr>
                <w:b/>
                <w:bCs/>
              </w:rPr>
            </w:pPr>
            <w:r w:rsidRPr="00C72538">
              <w:rPr>
                <w:b/>
                <w:bCs/>
              </w:rPr>
              <w:t>1.- FORMACIÓN PARA EL PUESTO DE TRABAJO</w:t>
            </w:r>
          </w:p>
        </w:tc>
        <w:tc>
          <w:tcPr>
            <w:tcW w:w="2408" w:type="dxa"/>
            <w:tcBorders>
              <w:top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1F6D7C" w14:textId="77777777" w:rsidR="001F13B1" w:rsidRPr="00370901" w:rsidRDefault="001F13B1" w:rsidP="006948A7">
            <w:pPr>
              <w:jc w:val="center"/>
              <w:rPr>
                <w:b/>
                <w:bCs/>
                <w:u w:val="single"/>
                <w:lang w:val="en-US"/>
              </w:rPr>
            </w:pPr>
            <w:r w:rsidRPr="008058E1">
              <w:rPr>
                <w:b/>
                <w:bCs/>
                <w:color w:val="EE0000"/>
                <w:u w:val="single"/>
                <w:lang w:val="en-US"/>
              </w:rPr>
              <w:t>Hasta xx puntos</w:t>
            </w:r>
          </w:p>
        </w:tc>
      </w:tr>
      <w:tr w:rsidR="001F13B1" w:rsidRPr="00AA7C66" w14:paraId="5461D13A" w14:textId="77777777" w:rsidTr="006948A7">
        <w:trPr>
          <w:trHeight w:val="367"/>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2A8B2" w14:textId="77777777" w:rsidR="001F13B1" w:rsidRPr="00AA7C66" w:rsidRDefault="001F13B1" w:rsidP="006948A7">
            <w:pPr>
              <w:jc w:val="both"/>
              <w:rPr>
                <w:b/>
                <w:bCs/>
              </w:rPr>
            </w:pPr>
            <w:r w:rsidRPr="00AA7C66">
              <w:rPr>
                <w:b/>
                <w:bCs/>
              </w:rPr>
              <w:t>FORMACIÓN ACADÉMICA. Titulación superior a la exigida en la convocatoria</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147E8284" w14:textId="77777777" w:rsidR="001F13B1" w:rsidRPr="00370901" w:rsidRDefault="001F13B1" w:rsidP="006948A7">
            <w:pPr>
              <w:jc w:val="center"/>
            </w:pPr>
            <w:r w:rsidRPr="008058E1">
              <w:rPr>
                <w:color w:val="EE0000"/>
              </w:rPr>
              <w:t xml:space="preserve">Hasta </w:t>
            </w:r>
            <w:proofErr w:type="spellStart"/>
            <w:r w:rsidRPr="008058E1">
              <w:rPr>
                <w:color w:val="EE0000"/>
              </w:rPr>
              <w:t>xx</w:t>
            </w:r>
            <w:proofErr w:type="spellEnd"/>
            <w:r w:rsidRPr="008058E1">
              <w:rPr>
                <w:color w:val="EE0000"/>
              </w:rPr>
              <w:t xml:space="preserve"> puntos</w:t>
            </w:r>
          </w:p>
        </w:tc>
      </w:tr>
      <w:tr w:rsidR="001F13B1" w:rsidRPr="006B50FE" w14:paraId="4B15F1F9" w14:textId="77777777" w:rsidTr="006948A7">
        <w:trPr>
          <w:trHeight w:val="702"/>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A47EA7" w14:textId="77777777" w:rsidR="001F13B1" w:rsidRPr="008058E1" w:rsidRDefault="001F13B1" w:rsidP="006948A7">
            <w:pPr>
              <w:jc w:val="both"/>
              <w:rPr>
                <w:color w:val="EE0000"/>
              </w:rPr>
            </w:pPr>
            <w:r w:rsidRPr="008058E1">
              <w:rPr>
                <w:color w:val="EE0000"/>
              </w:rPr>
              <w:t>1.1. Titulación de Bachiller o Técnico Especialista (Formación Profesional de Segundo Grado) o títulos equivalentes</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0C9BABAE" w14:textId="77777777" w:rsidR="001F13B1" w:rsidRPr="008058E1" w:rsidRDefault="001F13B1" w:rsidP="006948A7">
            <w:pPr>
              <w:jc w:val="center"/>
              <w:rPr>
                <w:color w:val="EE0000"/>
                <w:lang w:val="en-US"/>
              </w:rPr>
            </w:pPr>
            <w:r w:rsidRPr="008058E1">
              <w:rPr>
                <w:color w:val="EE0000"/>
                <w:lang w:val="en-US"/>
              </w:rPr>
              <w:t>xx puntos</w:t>
            </w:r>
          </w:p>
        </w:tc>
      </w:tr>
      <w:tr w:rsidR="001F13B1" w:rsidRPr="006B50FE" w14:paraId="15FF994B" w14:textId="77777777" w:rsidTr="006948A7">
        <w:trPr>
          <w:trHeight w:val="581"/>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0CD67" w14:textId="77777777" w:rsidR="001F13B1" w:rsidRPr="008058E1" w:rsidRDefault="001F13B1" w:rsidP="006948A7">
            <w:pPr>
              <w:jc w:val="both"/>
              <w:rPr>
                <w:color w:val="EE0000"/>
              </w:rPr>
            </w:pPr>
            <w:r w:rsidRPr="008058E1">
              <w:rPr>
                <w:color w:val="EE0000"/>
              </w:rPr>
              <w:t>1.2. Licenciatura, Diplomatura o Grado en …</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6804AA21" w14:textId="77777777" w:rsidR="001F13B1" w:rsidRPr="008058E1" w:rsidRDefault="001F13B1" w:rsidP="006948A7">
            <w:pPr>
              <w:jc w:val="center"/>
              <w:rPr>
                <w:color w:val="EE0000"/>
                <w:lang w:val="en-US"/>
              </w:rPr>
            </w:pPr>
            <w:r w:rsidRPr="008058E1">
              <w:rPr>
                <w:color w:val="EE0000"/>
                <w:lang w:val="en-US"/>
              </w:rPr>
              <w:t>xx puntos</w:t>
            </w:r>
          </w:p>
        </w:tc>
      </w:tr>
      <w:tr w:rsidR="001F13B1" w:rsidRPr="006B50FE" w14:paraId="39508FC4" w14:textId="77777777" w:rsidTr="006948A7">
        <w:trPr>
          <w:trHeight w:val="623"/>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A89BE7" w14:textId="77777777" w:rsidR="001F13B1" w:rsidRPr="008058E1" w:rsidRDefault="001F13B1" w:rsidP="006948A7">
            <w:pPr>
              <w:jc w:val="both"/>
              <w:rPr>
                <w:color w:val="EE0000"/>
              </w:rPr>
            </w:pPr>
            <w:r w:rsidRPr="008058E1">
              <w:rPr>
                <w:color w:val="EE0000"/>
              </w:rPr>
              <w:t>1.3. Máster en …</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2471B59A" w14:textId="77777777" w:rsidR="001F13B1" w:rsidRPr="008058E1" w:rsidRDefault="001F13B1" w:rsidP="006948A7">
            <w:pPr>
              <w:jc w:val="center"/>
              <w:rPr>
                <w:color w:val="EE0000"/>
                <w:lang w:val="en-US"/>
              </w:rPr>
            </w:pPr>
            <w:r w:rsidRPr="008058E1">
              <w:rPr>
                <w:color w:val="EE0000"/>
                <w:lang w:val="en-US"/>
              </w:rPr>
              <w:t>xx puntos/</w:t>
            </w:r>
            <w:proofErr w:type="spellStart"/>
            <w:r w:rsidRPr="008058E1">
              <w:rPr>
                <w:color w:val="EE0000"/>
                <w:lang w:val="en-US"/>
              </w:rPr>
              <w:t>titulación</w:t>
            </w:r>
            <w:proofErr w:type="spellEnd"/>
          </w:p>
        </w:tc>
      </w:tr>
      <w:tr w:rsidR="001F13B1" w:rsidRPr="00AA7C66" w14:paraId="238EF995" w14:textId="77777777" w:rsidTr="006948A7">
        <w:trPr>
          <w:trHeight w:val="619"/>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81C3B" w14:textId="77777777" w:rsidR="001F13B1" w:rsidRPr="00AA7C66" w:rsidRDefault="001F13B1" w:rsidP="006948A7">
            <w:pPr>
              <w:jc w:val="both"/>
              <w:rPr>
                <w:b/>
                <w:bCs/>
              </w:rPr>
            </w:pPr>
            <w:r w:rsidRPr="00AA7C66">
              <w:rPr>
                <w:b/>
                <w:bCs/>
              </w:rPr>
              <w:t>FORMACIÓN NO ACADÉMICA. Curso</w:t>
            </w:r>
            <w:r>
              <w:rPr>
                <w:b/>
                <w:bCs/>
              </w:rPr>
              <w:t>s</w:t>
            </w:r>
            <w:r w:rsidRPr="00AA7C66">
              <w:rPr>
                <w:b/>
                <w:bCs/>
              </w:rPr>
              <w:t xml:space="preserve"> de formación</w:t>
            </w:r>
            <w:r>
              <w:rPr>
                <w:b/>
                <w:bCs/>
              </w:rPr>
              <w:t xml:space="preserve"> r</w:t>
            </w:r>
            <w:r w:rsidRPr="00AA7C66">
              <w:rPr>
                <w:b/>
                <w:bCs/>
              </w:rPr>
              <w:t>elacionados con el perfil de la plaza</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664FEEF4" w14:textId="77777777" w:rsidR="001F13B1" w:rsidRPr="00370901" w:rsidRDefault="001F13B1" w:rsidP="006948A7">
            <w:pPr>
              <w:jc w:val="center"/>
              <w:rPr>
                <w:b/>
                <w:bCs/>
              </w:rPr>
            </w:pPr>
            <w:r w:rsidRPr="008058E1">
              <w:rPr>
                <w:color w:val="EE0000"/>
                <w:lang w:val="en-US"/>
              </w:rPr>
              <w:t>Hasta xx puntos</w:t>
            </w:r>
          </w:p>
        </w:tc>
      </w:tr>
      <w:tr w:rsidR="001F13B1" w:rsidRPr="00AA7C66" w14:paraId="4195A9EE" w14:textId="77777777" w:rsidTr="006948A7">
        <w:trPr>
          <w:trHeight w:val="781"/>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99508" w14:textId="77777777" w:rsidR="001F13B1" w:rsidRPr="00AA7C66" w:rsidRDefault="001F13B1" w:rsidP="006948A7">
            <w:pPr>
              <w:jc w:val="both"/>
            </w:pPr>
            <w:r w:rsidRPr="008058E1">
              <w:rPr>
                <w:color w:val="EE0000"/>
              </w:rPr>
              <w:t>1.5. Títulos propios universitarios o cursos de formación relacionados con el perfil de la plaza</w:t>
            </w:r>
            <w:r w:rsidRPr="008058E1">
              <w:rPr>
                <w:b/>
                <w:bCs/>
                <w:color w:val="EE0000"/>
              </w:rPr>
              <w:t xml:space="preserve"> </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6DA72DD1" w14:textId="77777777" w:rsidR="001F13B1" w:rsidRPr="006F78E6" w:rsidRDefault="001F13B1" w:rsidP="006948A7">
            <w:pPr>
              <w:jc w:val="center"/>
            </w:pPr>
          </w:p>
        </w:tc>
      </w:tr>
      <w:tr w:rsidR="001F13B1" w:rsidRPr="006B50FE" w14:paraId="5D7FC1E4" w14:textId="77777777" w:rsidTr="006948A7">
        <w:trPr>
          <w:trHeight w:val="387"/>
          <w:jc w:val="center"/>
        </w:trPr>
        <w:tc>
          <w:tcPr>
            <w:tcW w:w="6653" w:type="dxa"/>
            <w:tcBorders>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A4E4CE" w14:textId="77777777" w:rsidR="001F13B1" w:rsidRPr="00C72538" w:rsidRDefault="001F13B1" w:rsidP="006948A7">
            <w:pPr>
              <w:jc w:val="both"/>
              <w:rPr>
                <w:b/>
                <w:bCs/>
              </w:rPr>
            </w:pPr>
            <w:r w:rsidRPr="00C72538">
              <w:rPr>
                <w:b/>
                <w:bCs/>
              </w:rPr>
              <w:t>2.- EXPERIENCIA PROFESIONAL EN RELACIÓN CON EL PUESTO CONVOCADO</w:t>
            </w:r>
          </w:p>
        </w:tc>
        <w:tc>
          <w:tcPr>
            <w:tcW w:w="2408" w:type="dxa"/>
            <w:tcBorders>
              <w:bottom w:val="single" w:sz="8" w:space="0" w:color="auto"/>
              <w:right w:val="single" w:sz="8" w:space="0" w:color="auto"/>
            </w:tcBorders>
            <w:shd w:val="clear" w:color="auto" w:fill="D9D9D9"/>
            <w:tcMar>
              <w:top w:w="0" w:type="dxa"/>
              <w:left w:w="108" w:type="dxa"/>
              <w:bottom w:w="0" w:type="dxa"/>
              <w:right w:w="108" w:type="dxa"/>
            </w:tcMar>
            <w:vAlign w:val="center"/>
            <w:hideMark/>
          </w:tcPr>
          <w:p w14:paraId="41EA8867" w14:textId="77777777" w:rsidR="001F13B1" w:rsidRPr="00370901" w:rsidRDefault="001F13B1" w:rsidP="006948A7">
            <w:pPr>
              <w:jc w:val="center"/>
              <w:rPr>
                <w:b/>
                <w:bCs/>
                <w:u w:val="single"/>
                <w:lang w:val="en-US"/>
              </w:rPr>
            </w:pPr>
            <w:r w:rsidRPr="008058E1">
              <w:rPr>
                <w:b/>
                <w:bCs/>
                <w:color w:val="EE0000"/>
                <w:u w:val="single"/>
                <w:lang w:val="en-US"/>
              </w:rPr>
              <w:t>Hasta xx puntos</w:t>
            </w:r>
          </w:p>
        </w:tc>
      </w:tr>
      <w:tr w:rsidR="001F13B1" w:rsidRPr="00AA7C66" w14:paraId="0EA05780" w14:textId="77777777" w:rsidTr="006948A7">
        <w:trPr>
          <w:trHeight w:val="391"/>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E25F1" w14:textId="77777777" w:rsidR="001F13B1" w:rsidRPr="008058E1" w:rsidRDefault="001F13B1" w:rsidP="006948A7">
            <w:pPr>
              <w:jc w:val="both"/>
              <w:rPr>
                <w:color w:val="EE0000"/>
              </w:rPr>
            </w:pPr>
            <w:r w:rsidRPr="008058E1">
              <w:rPr>
                <w:color w:val="EE0000"/>
              </w:rPr>
              <w:t>2.1. Experiencia profesional acreditada en gestión ….</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3042476C" w14:textId="77777777" w:rsidR="001F13B1" w:rsidRPr="008058E1" w:rsidRDefault="001F13B1" w:rsidP="006948A7">
            <w:pPr>
              <w:spacing w:after="120"/>
              <w:jc w:val="center"/>
              <w:rPr>
                <w:color w:val="EE0000"/>
              </w:rPr>
            </w:pPr>
            <w:proofErr w:type="spellStart"/>
            <w:r w:rsidRPr="008058E1">
              <w:rPr>
                <w:color w:val="EE0000"/>
              </w:rPr>
              <w:t>xx</w:t>
            </w:r>
            <w:proofErr w:type="spellEnd"/>
            <w:r w:rsidRPr="008058E1">
              <w:rPr>
                <w:color w:val="EE0000"/>
              </w:rPr>
              <w:t xml:space="preserve"> puntos/mes de contrato</w:t>
            </w:r>
          </w:p>
          <w:p w14:paraId="79BACEE6" w14:textId="77777777" w:rsidR="001F13B1" w:rsidRPr="008058E1" w:rsidRDefault="001F13B1" w:rsidP="006948A7">
            <w:pPr>
              <w:jc w:val="center"/>
              <w:rPr>
                <w:color w:val="EE0000"/>
              </w:rPr>
            </w:pPr>
            <w:r w:rsidRPr="008058E1">
              <w:rPr>
                <w:color w:val="EE0000"/>
              </w:rPr>
              <w:t xml:space="preserve">Hasta </w:t>
            </w:r>
            <w:proofErr w:type="spellStart"/>
            <w:r w:rsidRPr="008058E1">
              <w:rPr>
                <w:color w:val="EE0000"/>
              </w:rPr>
              <w:t>xx</w:t>
            </w:r>
            <w:proofErr w:type="spellEnd"/>
            <w:r w:rsidRPr="008058E1">
              <w:rPr>
                <w:color w:val="EE0000"/>
              </w:rPr>
              <w:t xml:space="preserve"> puntos</w:t>
            </w:r>
          </w:p>
        </w:tc>
      </w:tr>
      <w:tr w:rsidR="001F13B1" w:rsidRPr="006B50FE" w14:paraId="25FB74A4" w14:textId="77777777" w:rsidTr="006948A7">
        <w:trPr>
          <w:trHeight w:val="391"/>
          <w:jc w:val="center"/>
        </w:trPr>
        <w:tc>
          <w:tcPr>
            <w:tcW w:w="6653" w:type="dxa"/>
            <w:tcBorders>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498C69" w14:textId="77777777" w:rsidR="001F13B1" w:rsidRPr="00C72538" w:rsidRDefault="001F13B1" w:rsidP="006948A7">
            <w:pPr>
              <w:jc w:val="both"/>
              <w:rPr>
                <w:b/>
                <w:bCs/>
                <w:lang w:val="en-US"/>
              </w:rPr>
            </w:pPr>
            <w:r w:rsidRPr="00C72538">
              <w:rPr>
                <w:b/>
                <w:bCs/>
                <w:lang w:val="en-US"/>
              </w:rPr>
              <w:t>3.- OTROS MÉRITOS:</w:t>
            </w:r>
          </w:p>
        </w:tc>
        <w:tc>
          <w:tcPr>
            <w:tcW w:w="2408" w:type="dxa"/>
            <w:tcBorders>
              <w:bottom w:val="single" w:sz="8" w:space="0" w:color="auto"/>
              <w:right w:val="single" w:sz="8" w:space="0" w:color="auto"/>
            </w:tcBorders>
            <w:shd w:val="clear" w:color="auto" w:fill="D9D9D9"/>
            <w:tcMar>
              <w:top w:w="0" w:type="dxa"/>
              <w:left w:w="108" w:type="dxa"/>
              <w:bottom w:w="0" w:type="dxa"/>
              <w:right w:w="108" w:type="dxa"/>
            </w:tcMar>
            <w:vAlign w:val="center"/>
            <w:hideMark/>
          </w:tcPr>
          <w:p w14:paraId="789C79D9" w14:textId="77777777" w:rsidR="001F13B1" w:rsidRPr="008058E1" w:rsidRDefault="001F13B1" w:rsidP="006948A7">
            <w:pPr>
              <w:jc w:val="center"/>
              <w:rPr>
                <w:b/>
                <w:bCs/>
                <w:color w:val="EE0000"/>
                <w:u w:val="single"/>
                <w:lang w:val="en-US"/>
              </w:rPr>
            </w:pPr>
            <w:r w:rsidRPr="008058E1">
              <w:rPr>
                <w:b/>
                <w:bCs/>
                <w:color w:val="EE0000"/>
                <w:u w:val="single"/>
                <w:lang w:val="en-US"/>
              </w:rPr>
              <w:t>Hasta xx puntos</w:t>
            </w:r>
          </w:p>
        </w:tc>
      </w:tr>
      <w:tr w:rsidR="001F13B1" w:rsidRPr="00AA7C66" w14:paraId="6BB25C04" w14:textId="77777777" w:rsidTr="006948A7">
        <w:trPr>
          <w:trHeight w:val="753"/>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B68654" w14:textId="77777777" w:rsidR="001F13B1" w:rsidRPr="008058E1" w:rsidRDefault="001F13B1" w:rsidP="006948A7">
            <w:pPr>
              <w:jc w:val="both"/>
              <w:rPr>
                <w:color w:val="EE0000"/>
              </w:rPr>
            </w:pPr>
            <w:r w:rsidRPr="008058E1">
              <w:rPr>
                <w:color w:val="EE0000"/>
              </w:rPr>
              <w:t>3.1. Idiomas: inglés, francés, portugués o italiano (Acreditado mediante título o certificado oficial): Se valorará el mayor nivel alcanzado en cualquiera de los idiomas.</w:t>
            </w:r>
          </w:p>
          <w:p w14:paraId="074C1AB0" w14:textId="77777777" w:rsidR="001F13B1" w:rsidRPr="008058E1" w:rsidRDefault="001F13B1" w:rsidP="001F13B1">
            <w:pPr>
              <w:numPr>
                <w:ilvl w:val="0"/>
                <w:numId w:val="32"/>
              </w:numPr>
              <w:spacing w:line="278" w:lineRule="auto"/>
              <w:ind w:left="714" w:hanging="357"/>
              <w:jc w:val="both"/>
              <w:rPr>
                <w:color w:val="EE0000"/>
                <w:lang w:val="en-US"/>
              </w:rPr>
            </w:pPr>
            <w:r w:rsidRPr="008058E1">
              <w:rPr>
                <w:color w:val="EE0000"/>
                <w:lang w:val="en-US"/>
              </w:rPr>
              <w:t>Nivel A1/A2</w:t>
            </w:r>
          </w:p>
          <w:p w14:paraId="0DA88112" w14:textId="77777777" w:rsidR="001F13B1" w:rsidRPr="008058E1" w:rsidRDefault="001F13B1" w:rsidP="001F13B1">
            <w:pPr>
              <w:numPr>
                <w:ilvl w:val="0"/>
                <w:numId w:val="32"/>
              </w:numPr>
              <w:spacing w:line="278" w:lineRule="auto"/>
              <w:ind w:left="714" w:hanging="357"/>
              <w:jc w:val="both"/>
              <w:rPr>
                <w:color w:val="EE0000"/>
                <w:lang w:val="en-US"/>
              </w:rPr>
            </w:pPr>
            <w:r w:rsidRPr="008058E1">
              <w:rPr>
                <w:color w:val="EE0000"/>
                <w:lang w:val="en-US"/>
              </w:rPr>
              <w:t>Nivel B1/B2</w:t>
            </w:r>
          </w:p>
          <w:p w14:paraId="146C4CAF" w14:textId="77777777" w:rsidR="001F13B1" w:rsidRPr="00AA7C66" w:rsidRDefault="001F13B1" w:rsidP="001F13B1">
            <w:pPr>
              <w:numPr>
                <w:ilvl w:val="0"/>
                <w:numId w:val="32"/>
              </w:numPr>
              <w:spacing w:line="278" w:lineRule="auto"/>
              <w:ind w:left="714" w:hanging="357"/>
              <w:jc w:val="both"/>
              <w:rPr>
                <w:lang w:val="en-US"/>
              </w:rPr>
            </w:pPr>
            <w:r w:rsidRPr="008058E1">
              <w:rPr>
                <w:color w:val="EE0000"/>
                <w:lang w:val="en-US"/>
              </w:rPr>
              <w:t>Nivel C1/C2</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19C69172" w14:textId="77777777" w:rsidR="001F13B1" w:rsidRPr="00370901" w:rsidRDefault="001F13B1" w:rsidP="006948A7">
            <w:pPr>
              <w:jc w:val="center"/>
              <w:rPr>
                <w:lang w:val="en-US"/>
              </w:rPr>
            </w:pPr>
          </w:p>
          <w:p w14:paraId="71C67AE8" w14:textId="77777777" w:rsidR="001F13B1" w:rsidRPr="00370901" w:rsidRDefault="001F13B1" w:rsidP="006948A7">
            <w:pPr>
              <w:jc w:val="center"/>
              <w:rPr>
                <w:lang w:val="en-US"/>
              </w:rPr>
            </w:pPr>
          </w:p>
          <w:p w14:paraId="666614D5" w14:textId="77777777" w:rsidR="001F13B1" w:rsidRPr="00370901" w:rsidRDefault="001F13B1" w:rsidP="006948A7">
            <w:pPr>
              <w:jc w:val="center"/>
              <w:rPr>
                <w:lang w:val="en-US"/>
              </w:rPr>
            </w:pPr>
          </w:p>
          <w:p w14:paraId="753A27A3" w14:textId="77777777" w:rsidR="001F13B1" w:rsidRPr="008058E1" w:rsidRDefault="001F13B1" w:rsidP="006948A7">
            <w:pPr>
              <w:jc w:val="center"/>
              <w:rPr>
                <w:color w:val="EE0000"/>
                <w:lang w:val="en-US"/>
              </w:rPr>
            </w:pPr>
            <w:r w:rsidRPr="008058E1">
              <w:rPr>
                <w:color w:val="EE0000"/>
                <w:lang w:val="en-US"/>
              </w:rPr>
              <w:t>2 puntos</w:t>
            </w:r>
          </w:p>
          <w:p w14:paraId="530F8682" w14:textId="77777777" w:rsidR="001F13B1" w:rsidRPr="008058E1" w:rsidRDefault="001F13B1" w:rsidP="006948A7">
            <w:pPr>
              <w:jc w:val="center"/>
              <w:rPr>
                <w:color w:val="EE0000"/>
                <w:lang w:val="en-US"/>
              </w:rPr>
            </w:pPr>
            <w:r w:rsidRPr="008058E1">
              <w:rPr>
                <w:color w:val="EE0000"/>
                <w:lang w:val="en-US"/>
              </w:rPr>
              <w:t>4 puntos</w:t>
            </w:r>
          </w:p>
          <w:p w14:paraId="15A81174" w14:textId="77777777" w:rsidR="001F13B1" w:rsidRPr="00370901" w:rsidRDefault="001F13B1" w:rsidP="006948A7">
            <w:pPr>
              <w:jc w:val="center"/>
              <w:rPr>
                <w:lang w:val="en-US"/>
              </w:rPr>
            </w:pPr>
            <w:r w:rsidRPr="008058E1">
              <w:rPr>
                <w:color w:val="EE0000"/>
                <w:lang w:val="en-US"/>
              </w:rPr>
              <w:t>6 puntos</w:t>
            </w:r>
          </w:p>
        </w:tc>
      </w:tr>
      <w:tr w:rsidR="001F13B1" w:rsidRPr="00AA7C66" w14:paraId="6DADDFAB" w14:textId="77777777" w:rsidTr="006948A7">
        <w:trPr>
          <w:trHeight w:val="591"/>
          <w:jc w:val="center"/>
        </w:trPr>
        <w:tc>
          <w:tcPr>
            <w:tcW w:w="6653" w:type="dxa"/>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80ED3B" w14:textId="77777777" w:rsidR="001F13B1" w:rsidRPr="00642C66" w:rsidRDefault="001F13B1" w:rsidP="006948A7">
            <w:pPr>
              <w:jc w:val="both"/>
              <w:rPr>
                <w:color w:val="EE0000"/>
              </w:rPr>
            </w:pPr>
            <w:r w:rsidRPr="00642C66">
              <w:rPr>
                <w:color w:val="EE0000"/>
              </w:rPr>
              <w:t>3.2. Cursos de formación relacionados con el perfil de la plaza</w:t>
            </w:r>
          </w:p>
        </w:tc>
        <w:tc>
          <w:tcPr>
            <w:tcW w:w="2408" w:type="dxa"/>
            <w:tcBorders>
              <w:bottom w:val="single" w:sz="8" w:space="0" w:color="auto"/>
              <w:right w:val="single" w:sz="8" w:space="0" w:color="auto"/>
            </w:tcBorders>
            <w:tcMar>
              <w:top w:w="0" w:type="dxa"/>
              <w:left w:w="108" w:type="dxa"/>
              <w:bottom w:w="0" w:type="dxa"/>
              <w:right w:w="108" w:type="dxa"/>
            </w:tcMar>
            <w:vAlign w:val="center"/>
            <w:hideMark/>
          </w:tcPr>
          <w:p w14:paraId="5119B9F0" w14:textId="77777777" w:rsidR="001F13B1" w:rsidRPr="00642C66" w:rsidRDefault="001F13B1" w:rsidP="006948A7">
            <w:pPr>
              <w:spacing w:after="120"/>
              <w:jc w:val="center"/>
              <w:rPr>
                <w:color w:val="EE0000"/>
              </w:rPr>
            </w:pPr>
            <w:proofErr w:type="spellStart"/>
            <w:r w:rsidRPr="00642C66">
              <w:rPr>
                <w:color w:val="EE0000"/>
              </w:rPr>
              <w:t>xx</w:t>
            </w:r>
            <w:proofErr w:type="spellEnd"/>
            <w:r w:rsidRPr="00642C66">
              <w:rPr>
                <w:color w:val="EE0000"/>
              </w:rPr>
              <w:t xml:space="preserve"> puntos/crédito o cada 10 horas de formación </w:t>
            </w:r>
          </w:p>
          <w:p w14:paraId="62FF0D4B" w14:textId="77777777" w:rsidR="001F13B1" w:rsidRPr="00642C66" w:rsidRDefault="001F13B1" w:rsidP="006948A7">
            <w:pPr>
              <w:jc w:val="center"/>
              <w:rPr>
                <w:color w:val="EE0000"/>
              </w:rPr>
            </w:pPr>
            <w:r w:rsidRPr="00642C66">
              <w:rPr>
                <w:color w:val="EE0000"/>
              </w:rPr>
              <w:t>Hasta 2 puntos</w:t>
            </w:r>
          </w:p>
        </w:tc>
      </w:tr>
    </w:tbl>
    <w:p w14:paraId="426A92C4" w14:textId="77777777" w:rsidR="001F13B1" w:rsidRDefault="001F13B1" w:rsidP="001F13B1">
      <w:pPr>
        <w:tabs>
          <w:tab w:val="left" w:pos="1572"/>
        </w:tabs>
        <w:spacing w:after="160" w:line="259" w:lineRule="auto"/>
        <w:ind w:right="-3"/>
        <w:jc w:val="both"/>
        <w:rPr>
          <w:rFonts w:asciiTheme="minorHAnsi" w:eastAsia="Cambria" w:hAnsiTheme="minorHAnsi" w:cs="Cambria"/>
          <w:sz w:val="22"/>
          <w:szCs w:val="22"/>
        </w:rPr>
      </w:pPr>
    </w:p>
    <w:p w14:paraId="071FBFA5" w14:textId="77777777" w:rsidR="00B23328" w:rsidRDefault="00B23328" w:rsidP="001F13B1">
      <w:pPr>
        <w:tabs>
          <w:tab w:val="left" w:pos="1572"/>
        </w:tabs>
        <w:spacing w:after="160" w:line="259" w:lineRule="auto"/>
        <w:ind w:right="-3"/>
        <w:jc w:val="both"/>
        <w:rPr>
          <w:rFonts w:asciiTheme="minorHAnsi" w:eastAsia="Cambria" w:hAnsiTheme="minorHAnsi" w:cs="Cambria"/>
          <w:sz w:val="22"/>
          <w:szCs w:val="22"/>
        </w:rPr>
      </w:pPr>
    </w:p>
    <w:p w14:paraId="2E0289E8" w14:textId="4B87530F" w:rsidR="0047218D" w:rsidRPr="0047218D" w:rsidRDefault="001F13B1" w:rsidP="001F13B1">
      <w:pPr>
        <w:ind w:right="-3"/>
        <w:jc w:val="both"/>
        <w:rPr>
          <w:rFonts w:asciiTheme="minorHAnsi" w:eastAsia="Cambria" w:hAnsiTheme="minorHAnsi" w:cs="Cambria"/>
          <w:sz w:val="22"/>
          <w:szCs w:val="22"/>
        </w:rPr>
      </w:pPr>
      <w:r w:rsidRPr="0047218D">
        <w:rPr>
          <w:rFonts w:asciiTheme="minorHAnsi" w:eastAsia="Cambria" w:hAnsiTheme="minorHAnsi" w:cs="Cambria"/>
          <w:sz w:val="22"/>
          <w:szCs w:val="22"/>
        </w:rPr>
        <w:lastRenderedPageBreak/>
        <w:t>E</w:t>
      </w:r>
      <w:r w:rsidR="0047218D" w:rsidRPr="0047218D">
        <w:rPr>
          <w:rFonts w:asciiTheme="minorHAnsi" w:eastAsia="Cambria" w:hAnsiTheme="minorHAnsi" w:cs="Cambria"/>
          <w:sz w:val="22"/>
          <w:szCs w:val="22"/>
        </w:rPr>
        <w:t xml:space="preserve">n caso de empate se atenderá a la mayor puntuación obtenida en: </w:t>
      </w:r>
    </w:p>
    <w:p w14:paraId="3E798189" w14:textId="45BBED67" w:rsidR="0047218D" w:rsidRPr="0047218D" w:rsidRDefault="0047218D" w:rsidP="0047218D">
      <w:pPr>
        <w:pStyle w:val="Prrafodelista"/>
        <w:numPr>
          <w:ilvl w:val="0"/>
          <w:numId w:val="27"/>
        </w:numPr>
        <w:tabs>
          <w:tab w:val="left" w:pos="1572"/>
        </w:tabs>
        <w:spacing w:after="160" w:line="259" w:lineRule="auto"/>
        <w:ind w:left="1134" w:right="-3"/>
        <w:jc w:val="both"/>
        <w:rPr>
          <w:rFonts w:asciiTheme="minorHAnsi" w:eastAsia="Cambria" w:hAnsiTheme="minorHAnsi" w:cs="Cambria"/>
        </w:rPr>
      </w:pPr>
      <w:r w:rsidRPr="0047218D">
        <w:rPr>
          <w:rFonts w:asciiTheme="minorHAnsi" w:eastAsia="Cambria" w:hAnsiTheme="minorHAnsi" w:cs="Cambria"/>
        </w:rPr>
        <w:t xml:space="preserve">Formación específica para el desempeño del puesto de trabajo </w:t>
      </w:r>
    </w:p>
    <w:p w14:paraId="6A70624D" w14:textId="558F5658" w:rsidR="0047218D" w:rsidRPr="0047218D" w:rsidRDefault="0047218D" w:rsidP="0047218D">
      <w:pPr>
        <w:pStyle w:val="Prrafodelista"/>
        <w:numPr>
          <w:ilvl w:val="0"/>
          <w:numId w:val="27"/>
        </w:numPr>
        <w:tabs>
          <w:tab w:val="left" w:pos="1572"/>
        </w:tabs>
        <w:spacing w:after="160" w:line="259" w:lineRule="auto"/>
        <w:ind w:left="1134" w:right="-3"/>
        <w:jc w:val="both"/>
        <w:rPr>
          <w:rFonts w:asciiTheme="minorHAnsi" w:eastAsia="Cambria" w:hAnsiTheme="minorHAnsi" w:cs="Cambria"/>
        </w:rPr>
      </w:pPr>
      <w:r w:rsidRPr="0047218D">
        <w:rPr>
          <w:rFonts w:asciiTheme="minorHAnsi" w:eastAsia="Cambria" w:hAnsiTheme="minorHAnsi" w:cs="Cambria"/>
        </w:rPr>
        <w:t xml:space="preserve">Experiencia profesional en tareas afines a la del puesto de trabajo ofertado </w:t>
      </w:r>
    </w:p>
    <w:p w14:paraId="230B67E1" w14:textId="76F04FAC" w:rsidR="00D02A81" w:rsidRPr="0047218D" w:rsidRDefault="0047218D" w:rsidP="0047218D">
      <w:pPr>
        <w:pStyle w:val="Prrafodelista"/>
        <w:numPr>
          <w:ilvl w:val="0"/>
          <w:numId w:val="27"/>
        </w:numPr>
        <w:tabs>
          <w:tab w:val="left" w:pos="1572"/>
        </w:tabs>
        <w:spacing w:after="160" w:line="259" w:lineRule="auto"/>
        <w:ind w:left="1134" w:right="-3"/>
        <w:jc w:val="both"/>
        <w:rPr>
          <w:rFonts w:asciiTheme="minorHAnsi" w:hAnsiTheme="minorHAnsi" w:cstheme="minorHAnsi"/>
          <w:b/>
        </w:rPr>
      </w:pPr>
      <w:r w:rsidRPr="0047218D">
        <w:rPr>
          <w:rFonts w:asciiTheme="minorHAnsi" w:eastAsia="Cambria" w:hAnsiTheme="minorHAnsi" w:cs="Cambria"/>
        </w:rPr>
        <w:t>Titulación superior a la exigida en la convocatoria</w:t>
      </w:r>
    </w:p>
    <w:p w14:paraId="564B75F3" w14:textId="77777777" w:rsidR="00B23328" w:rsidRDefault="00B23328" w:rsidP="005468FB">
      <w:pPr>
        <w:tabs>
          <w:tab w:val="left" w:pos="1572"/>
        </w:tabs>
        <w:spacing w:after="160" w:line="259" w:lineRule="auto"/>
        <w:ind w:right="-3"/>
        <w:jc w:val="both"/>
        <w:rPr>
          <w:rFonts w:asciiTheme="minorHAnsi" w:hAnsiTheme="minorHAnsi" w:cstheme="minorHAnsi"/>
          <w:b/>
          <w:sz w:val="22"/>
          <w:szCs w:val="22"/>
        </w:rPr>
      </w:pPr>
    </w:p>
    <w:p w14:paraId="10BB57F0" w14:textId="6521A1DD" w:rsidR="00643F26" w:rsidRPr="00BD3781" w:rsidRDefault="00466B97" w:rsidP="005468FB">
      <w:pPr>
        <w:tabs>
          <w:tab w:val="left" w:pos="1572"/>
        </w:tabs>
        <w:spacing w:after="160" w:line="259" w:lineRule="auto"/>
        <w:ind w:right="-3"/>
        <w:jc w:val="both"/>
        <w:rPr>
          <w:rFonts w:asciiTheme="minorHAnsi" w:hAnsiTheme="minorHAnsi" w:cstheme="minorHAnsi"/>
          <w:sz w:val="22"/>
          <w:szCs w:val="22"/>
        </w:rPr>
      </w:pPr>
      <w:r w:rsidRPr="00BD3781">
        <w:rPr>
          <w:rFonts w:asciiTheme="minorHAnsi" w:hAnsiTheme="minorHAnsi" w:cstheme="minorHAnsi"/>
          <w:b/>
          <w:sz w:val="22"/>
          <w:szCs w:val="22"/>
        </w:rPr>
        <w:t>Séptima. -</w:t>
      </w:r>
      <w:r w:rsidR="00643F26" w:rsidRPr="00BD3781">
        <w:rPr>
          <w:rFonts w:asciiTheme="minorHAnsi" w:hAnsiTheme="minorHAnsi" w:cstheme="minorHAnsi"/>
          <w:sz w:val="22"/>
          <w:szCs w:val="22"/>
        </w:rPr>
        <w:t xml:space="preserve"> </w:t>
      </w:r>
      <w:smartTag w:uri="urn:schemas-microsoft-com:office:smarttags" w:element="PersonName">
        <w:smartTagPr>
          <w:attr w:name="ProductID" w:val="la Comisi￳n"/>
        </w:smartTagPr>
        <w:r w:rsidR="00643F26" w:rsidRPr="00BD3781">
          <w:rPr>
            <w:rFonts w:asciiTheme="minorHAnsi" w:hAnsiTheme="minorHAnsi" w:cstheme="minorHAnsi"/>
            <w:sz w:val="22"/>
            <w:szCs w:val="22"/>
          </w:rPr>
          <w:t>La Comisión</w:t>
        </w:r>
      </w:smartTag>
      <w:r w:rsidR="00643F26" w:rsidRPr="00BD3781">
        <w:rPr>
          <w:rFonts w:asciiTheme="minorHAnsi" w:hAnsiTheme="minorHAnsi" w:cstheme="minorHAnsi"/>
          <w:sz w:val="22"/>
          <w:szCs w:val="22"/>
        </w:rPr>
        <w:t xml:space="preserve"> de Valoración estará compuesta por: </w:t>
      </w:r>
    </w:p>
    <w:p w14:paraId="317D8E7E" w14:textId="77777777" w:rsidR="00643F26" w:rsidRPr="00464C4E" w:rsidRDefault="00643F26" w:rsidP="00464C4E">
      <w:pPr>
        <w:spacing w:after="120"/>
        <w:ind w:right="-3"/>
        <w:jc w:val="both"/>
        <w:rPr>
          <w:rFonts w:asciiTheme="minorHAnsi" w:hAnsiTheme="minorHAnsi" w:cstheme="minorHAnsi"/>
          <w:sz w:val="22"/>
          <w:szCs w:val="22"/>
          <w:u w:val="single"/>
        </w:rPr>
      </w:pPr>
      <w:r w:rsidRPr="00464C4E">
        <w:rPr>
          <w:rFonts w:asciiTheme="minorHAnsi" w:hAnsiTheme="minorHAnsi" w:cstheme="minorHAnsi"/>
          <w:sz w:val="22"/>
          <w:szCs w:val="22"/>
          <w:u w:val="single"/>
        </w:rPr>
        <w:t>Titulares:</w:t>
      </w:r>
    </w:p>
    <w:p w14:paraId="35551F8F" w14:textId="218A3EA4" w:rsidR="00464C4E" w:rsidRPr="001F13B1" w:rsidRDefault="00643F26" w:rsidP="00464C4E">
      <w:pPr>
        <w:pStyle w:val="TableParagraph"/>
        <w:spacing w:after="120" w:line="204" w:lineRule="exact"/>
        <w:rPr>
          <w:rFonts w:asciiTheme="minorHAnsi" w:hAnsiTheme="minorHAnsi" w:cstheme="minorHAnsi"/>
          <w:color w:val="FF0000"/>
        </w:rPr>
      </w:pPr>
      <w:r w:rsidRPr="001F13B1">
        <w:rPr>
          <w:rFonts w:asciiTheme="minorHAnsi" w:hAnsiTheme="minorHAnsi" w:cstheme="minorHAnsi"/>
          <w:color w:val="FF0000"/>
        </w:rPr>
        <w:t>Presidente:</w:t>
      </w:r>
    </w:p>
    <w:p w14:paraId="0DCBD12F" w14:textId="2C896896" w:rsidR="00643F26" w:rsidRPr="001F13B1" w:rsidRDefault="00643F26" w:rsidP="001F13B1">
      <w:pPr>
        <w:autoSpaceDE w:val="0"/>
        <w:autoSpaceDN w:val="0"/>
        <w:adjustRightInd w:val="0"/>
        <w:spacing w:after="120"/>
        <w:rPr>
          <w:rFonts w:asciiTheme="minorHAnsi" w:hAnsiTheme="minorHAnsi" w:cstheme="minorHAnsi"/>
          <w:color w:val="FF0000"/>
        </w:rPr>
      </w:pPr>
      <w:r w:rsidRPr="001F13B1">
        <w:rPr>
          <w:rFonts w:asciiTheme="minorHAnsi" w:hAnsiTheme="minorHAnsi" w:cstheme="minorHAnsi"/>
          <w:color w:val="FF0000"/>
          <w:sz w:val="22"/>
          <w:szCs w:val="22"/>
        </w:rPr>
        <w:t>Vocales:</w:t>
      </w:r>
    </w:p>
    <w:p w14:paraId="35121192" w14:textId="500A377E" w:rsidR="001F13B1" w:rsidRPr="001F13B1" w:rsidRDefault="00643F26" w:rsidP="00464C4E">
      <w:pPr>
        <w:pStyle w:val="Curri"/>
        <w:ind w:right="-3" w:firstLine="0"/>
        <w:rPr>
          <w:rFonts w:asciiTheme="minorHAnsi" w:hAnsiTheme="minorHAnsi" w:cstheme="minorHAnsi"/>
          <w:color w:val="FF0000"/>
        </w:rPr>
      </w:pPr>
      <w:r w:rsidRPr="001F13B1">
        <w:rPr>
          <w:rFonts w:asciiTheme="minorHAnsi" w:hAnsiTheme="minorHAnsi" w:cstheme="minorHAnsi"/>
          <w:color w:val="FF0000"/>
        </w:rPr>
        <w:t>D.</w:t>
      </w:r>
      <w:r w:rsidR="001F13B1" w:rsidRPr="001F13B1">
        <w:rPr>
          <w:rFonts w:asciiTheme="minorHAnsi" w:hAnsiTheme="minorHAnsi" w:cstheme="minorHAnsi"/>
          <w:color w:val="FF0000"/>
        </w:rPr>
        <w:t>/Dª.</w:t>
      </w:r>
    </w:p>
    <w:p w14:paraId="0CE4410E" w14:textId="47457E47" w:rsidR="001F13B1" w:rsidRPr="001F13B1" w:rsidRDefault="001F13B1" w:rsidP="00464C4E">
      <w:pPr>
        <w:pStyle w:val="Curri"/>
        <w:ind w:right="-3" w:firstLine="0"/>
        <w:rPr>
          <w:rFonts w:asciiTheme="minorHAnsi" w:hAnsiTheme="minorHAnsi" w:cstheme="minorHAnsi"/>
          <w:color w:val="FF0000"/>
        </w:rPr>
      </w:pPr>
      <w:r w:rsidRPr="001F13B1">
        <w:rPr>
          <w:rFonts w:asciiTheme="minorHAnsi" w:hAnsiTheme="minorHAnsi" w:cstheme="minorHAnsi"/>
          <w:color w:val="FF0000"/>
        </w:rPr>
        <w:t>D./Dª.</w:t>
      </w:r>
    </w:p>
    <w:p w14:paraId="30CCE85F" w14:textId="77777777" w:rsidR="001F13B1" w:rsidRDefault="001F13B1" w:rsidP="001F13B1">
      <w:pPr>
        <w:pStyle w:val="Curri"/>
        <w:ind w:right="-3" w:firstLine="0"/>
        <w:rPr>
          <w:rFonts w:asciiTheme="minorHAnsi" w:hAnsiTheme="minorHAnsi" w:cstheme="minorHAnsi"/>
        </w:rPr>
      </w:pPr>
    </w:p>
    <w:p w14:paraId="0462F5C8" w14:textId="49CBF6EE" w:rsidR="00643F26" w:rsidRPr="00194879" w:rsidRDefault="00643F26" w:rsidP="001F13B1">
      <w:pPr>
        <w:pStyle w:val="Curri"/>
        <w:ind w:right="-3" w:firstLine="0"/>
        <w:rPr>
          <w:rFonts w:asciiTheme="minorHAnsi" w:hAnsiTheme="minorHAnsi" w:cstheme="minorHAnsi"/>
          <w:u w:val="single"/>
        </w:rPr>
      </w:pPr>
      <w:r w:rsidRPr="00194879">
        <w:rPr>
          <w:rFonts w:asciiTheme="minorHAnsi" w:hAnsiTheme="minorHAnsi" w:cstheme="minorHAnsi"/>
          <w:u w:val="single"/>
        </w:rPr>
        <w:t>Suplentes:</w:t>
      </w:r>
    </w:p>
    <w:p w14:paraId="637BAD35" w14:textId="3FFB4B2B" w:rsidR="00643F26" w:rsidRPr="001F13B1" w:rsidRDefault="00DA22C7" w:rsidP="00464C4E">
      <w:pPr>
        <w:pStyle w:val="Curri"/>
        <w:spacing w:line="240" w:lineRule="atLeast"/>
        <w:ind w:right="-3" w:firstLine="0"/>
        <w:rPr>
          <w:rFonts w:asciiTheme="minorHAnsi" w:hAnsiTheme="minorHAnsi" w:cstheme="minorHAnsi"/>
          <w:color w:val="FF0000"/>
          <w:lang w:val="es-ES"/>
        </w:rPr>
      </w:pPr>
      <w:r w:rsidRPr="001F13B1">
        <w:rPr>
          <w:rFonts w:asciiTheme="minorHAnsi" w:hAnsiTheme="minorHAnsi" w:cstheme="minorHAnsi"/>
          <w:color w:val="FF0000"/>
        </w:rPr>
        <w:t>Presidente:</w:t>
      </w:r>
    </w:p>
    <w:p w14:paraId="1AB0A2E6" w14:textId="2167603B" w:rsidR="00643F26" w:rsidRPr="001F13B1" w:rsidRDefault="00643F26" w:rsidP="000C2B6D">
      <w:pPr>
        <w:autoSpaceDE w:val="0"/>
        <w:autoSpaceDN w:val="0"/>
        <w:adjustRightInd w:val="0"/>
        <w:spacing w:before="120"/>
        <w:rPr>
          <w:rFonts w:asciiTheme="minorHAnsi" w:hAnsiTheme="minorHAnsi" w:cstheme="minorHAnsi"/>
          <w:color w:val="FF0000"/>
        </w:rPr>
      </w:pPr>
      <w:r w:rsidRPr="001F13B1">
        <w:rPr>
          <w:rFonts w:asciiTheme="minorHAnsi" w:hAnsiTheme="minorHAnsi" w:cstheme="minorHAnsi"/>
          <w:color w:val="FF0000"/>
        </w:rPr>
        <w:t>Vocales:</w:t>
      </w:r>
      <w:r w:rsidR="000C2B6D" w:rsidRPr="001F13B1">
        <w:rPr>
          <w:rFonts w:ascii="Arial" w:eastAsiaTheme="minorHAnsi" w:hAnsi="Arial" w:cs="Arial"/>
          <w:color w:val="FF0000"/>
          <w:sz w:val="16"/>
          <w:szCs w:val="16"/>
          <w:lang w:eastAsia="en-US"/>
        </w:rPr>
        <w:t xml:space="preserve"> </w:t>
      </w:r>
    </w:p>
    <w:p w14:paraId="05660077" w14:textId="07962F88" w:rsidR="00643F26" w:rsidRPr="001F13B1" w:rsidRDefault="001F13B1" w:rsidP="00464C4E">
      <w:pPr>
        <w:pStyle w:val="Curri"/>
        <w:spacing w:line="240" w:lineRule="atLeast"/>
        <w:ind w:right="-3" w:firstLine="0"/>
        <w:rPr>
          <w:rFonts w:asciiTheme="minorHAnsi" w:hAnsiTheme="minorHAnsi" w:cstheme="minorHAnsi"/>
          <w:color w:val="FF0000"/>
          <w:lang w:val="es-ES"/>
        </w:rPr>
      </w:pPr>
      <w:r w:rsidRPr="001F13B1">
        <w:rPr>
          <w:rFonts w:asciiTheme="minorHAnsi" w:hAnsiTheme="minorHAnsi" w:cstheme="minorHAnsi"/>
          <w:color w:val="FF0000"/>
          <w:lang w:val="es-ES"/>
        </w:rPr>
        <w:t>D/</w:t>
      </w:r>
      <w:r w:rsidR="00DA22C7" w:rsidRPr="001F13B1">
        <w:rPr>
          <w:rFonts w:asciiTheme="minorHAnsi" w:hAnsiTheme="minorHAnsi" w:cstheme="minorHAnsi"/>
          <w:color w:val="FF0000"/>
          <w:lang w:val="es-ES"/>
        </w:rPr>
        <w:t>D</w:t>
      </w:r>
      <w:r w:rsidR="00464C4E" w:rsidRPr="001F13B1">
        <w:rPr>
          <w:rFonts w:asciiTheme="minorHAnsi" w:hAnsiTheme="minorHAnsi" w:cstheme="minorHAnsi"/>
          <w:color w:val="FF0000"/>
          <w:lang w:val="es-ES"/>
        </w:rPr>
        <w:t>ª</w:t>
      </w:r>
      <w:r w:rsidR="009A24B0" w:rsidRPr="001F13B1">
        <w:rPr>
          <w:rFonts w:asciiTheme="minorHAnsi" w:hAnsiTheme="minorHAnsi" w:cstheme="minorHAnsi"/>
          <w:color w:val="FF0000"/>
          <w:lang w:val="es-ES"/>
        </w:rPr>
        <w:t>.</w:t>
      </w:r>
      <w:r w:rsidR="00DF0331" w:rsidRPr="001F13B1">
        <w:rPr>
          <w:rFonts w:asciiTheme="minorHAnsi" w:hAnsiTheme="minorHAnsi" w:cstheme="minorHAnsi"/>
          <w:color w:val="FF0000"/>
          <w:lang w:val="es-ES"/>
        </w:rPr>
        <w:t xml:space="preserve"> </w:t>
      </w:r>
    </w:p>
    <w:p w14:paraId="352C7D78" w14:textId="46EB2DB6" w:rsidR="00643F26" w:rsidRPr="001F13B1" w:rsidRDefault="001F13B1" w:rsidP="00464C4E">
      <w:pPr>
        <w:pStyle w:val="Curri"/>
        <w:ind w:right="-3" w:firstLine="0"/>
        <w:rPr>
          <w:rFonts w:asciiTheme="minorHAnsi" w:hAnsiTheme="minorHAnsi" w:cstheme="minorHAnsi"/>
          <w:color w:val="FF0000"/>
          <w:lang w:val="es-ES"/>
        </w:rPr>
      </w:pPr>
      <w:r w:rsidRPr="001F13B1">
        <w:rPr>
          <w:rFonts w:asciiTheme="minorHAnsi" w:hAnsiTheme="minorHAnsi" w:cstheme="minorHAnsi"/>
          <w:color w:val="FF0000"/>
        </w:rPr>
        <w:t>D/</w:t>
      </w:r>
      <w:r w:rsidR="00643F26" w:rsidRPr="001F13B1">
        <w:rPr>
          <w:rFonts w:asciiTheme="minorHAnsi" w:hAnsiTheme="minorHAnsi" w:cstheme="minorHAnsi"/>
          <w:color w:val="FF0000"/>
        </w:rPr>
        <w:t>D</w:t>
      </w:r>
      <w:r w:rsidR="002D2B7B" w:rsidRPr="001F13B1">
        <w:rPr>
          <w:rFonts w:asciiTheme="minorHAnsi" w:hAnsiTheme="minorHAnsi" w:cstheme="minorHAnsi"/>
          <w:color w:val="FF0000"/>
        </w:rPr>
        <w:t>ª</w:t>
      </w:r>
      <w:r w:rsidR="00643F26" w:rsidRPr="001F13B1">
        <w:rPr>
          <w:rFonts w:asciiTheme="minorHAnsi" w:hAnsiTheme="minorHAnsi" w:cstheme="minorHAnsi"/>
          <w:color w:val="FF0000"/>
        </w:rPr>
        <w:t>.</w:t>
      </w:r>
      <w:r w:rsidR="000C2B6D" w:rsidRPr="001F13B1">
        <w:rPr>
          <w:rFonts w:asciiTheme="minorHAnsi" w:hAnsiTheme="minorHAnsi" w:cstheme="minorHAnsi"/>
          <w:color w:val="FF0000"/>
          <w:lang w:val="es-ES"/>
        </w:rPr>
        <w:t xml:space="preserve"> </w:t>
      </w:r>
    </w:p>
    <w:p w14:paraId="61827863" w14:textId="77777777" w:rsidR="00643F26" w:rsidRPr="00BD3781" w:rsidRDefault="00643F26" w:rsidP="000828BF">
      <w:pPr>
        <w:ind w:right="-3"/>
        <w:jc w:val="both"/>
        <w:rPr>
          <w:rFonts w:asciiTheme="minorHAnsi" w:hAnsiTheme="minorHAnsi" w:cstheme="minorHAnsi"/>
          <w:sz w:val="22"/>
          <w:szCs w:val="22"/>
        </w:rPr>
      </w:pPr>
    </w:p>
    <w:p w14:paraId="2EA1B7C1" w14:textId="50F847EA" w:rsidR="0086121B" w:rsidRDefault="00643F26" w:rsidP="005468FB">
      <w:pPr>
        <w:ind w:right="-3"/>
        <w:jc w:val="both"/>
        <w:rPr>
          <w:rFonts w:asciiTheme="minorHAnsi" w:hAnsiTheme="minorHAnsi" w:cstheme="minorHAnsi"/>
          <w:sz w:val="22"/>
          <w:szCs w:val="22"/>
        </w:rPr>
      </w:pPr>
      <w:r w:rsidRPr="00BD3781">
        <w:rPr>
          <w:rFonts w:asciiTheme="minorHAnsi" w:hAnsiTheme="minorHAnsi" w:cstheme="minorHAnsi"/>
          <w:sz w:val="22"/>
          <w:szCs w:val="22"/>
        </w:rPr>
        <w:t xml:space="preserve">Al proceso selectivo podrá acudir, como observador, con </w:t>
      </w:r>
      <w:r w:rsidR="00466B97" w:rsidRPr="00BD3781">
        <w:rPr>
          <w:rFonts w:asciiTheme="minorHAnsi" w:hAnsiTheme="minorHAnsi" w:cstheme="minorHAnsi"/>
          <w:sz w:val="22"/>
          <w:szCs w:val="22"/>
        </w:rPr>
        <w:t>voz,</w:t>
      </w:r>
      <w:r w:rsidRPr="00BD3781">
        <w:rPr>
          <w:rFonts w:asciiTheme="minorHAnsi" w:hAnsiTheme="minorHAnsi" w:cstheme="minorHAnsi"/>
          <w:sz w:val="22"/>
          <w:szCs w:val="22"/>
        </w:rPr>
        <w:t xml:space="preserve"> pero sin voto, un representante de la Junta de Personal de Administración y Servicios.</w:t>
      </w:r>
    </w:p>
    <w:p w14:paraId="5FEBB1A6" w14:textId="77777777" w:rsidR="005468FB" w:rsidRDefault="005468FB" w:rsidP="005468FB">
      <w:pPr>
        <w:ind w:right="-3"/>
        <w:jc w:val="both"/>
        <w:rPr>
          <w:rFonts w:asciiTheme="minorHAnsi" w:hAnsiTheme="minorHAnsi" w:cstheme="minorHAnsi"/>
          <w:b/>
          <w:sz w:val="22"/>
          <w:szCs w:val="22"/>
        </w:rPr>
      </w:pPr>
    </w:p>
    <w:p w14:paraId="136D2EEF" w14:textId="77777777" w:rsidR="00FE5E4B" w:rsidRDefault="004B7D83" w:rsidP="00DF0331">
      <w:pPr>
        <w:jc w:val="both"/>
        <w:rPr>
          <w:rFonts w:asciiTheme="minorHAnsi" w:hAnsiTheme="minorHAnsi" w:cstheme="minorHAnsi"/>
          <w:sz w:val="22"/>
          <w:szCs w:val="22"/>
        </w:rPr>
      </w:pPr>
      <w:r>
        <w:rPr>
          <w:rFonts w:asciiTheme="minorHAnsi" w:hAnsiTheme="minorHAnsi" w:cstheme="minorHAnsi"/>
          <w:b/>
          <w:sz w:val="22"/>
          <w:szCs w:val="22"/>
        </w:rPr>
        <w:t xml:space="preserve">Octava.- </w:t>
      </w:r>
      <w:r>
        <w:rPr>
          <w:rFonts w:asciiTheme="minorHAnsi" w:hAnsiTheme="minorHAnsi" w:cstheme="minorHAnsi"/>
          <w:sz w:val="22"/>
          <w:szCs w:val="22"/>
        </w:rPr>
        <w:t>El resultado final será hecho público en</w:t>
      </w:r>
      <w:r w:rsidR="00FE5E4B">
        <w:rPr>
          <w:rFonts w:asciiTheme="minorHAnsi" w:hAnsiTheme="minorHAnsi" w:cstheme="minorHAnsi"/>
          <w:sz w:val="22"/>
          <w:szCs w:val="22"/>
        </w:rPr>
        <w:t>:</w:t>
      </w:r>
    </w:p>
    <w:p w14:paraId="3366B522" w14:textId="77777777" w:rsidR="00FE5E4B" w:rsidRDefault="00FE5E4B" w:rsidP="00DF0331">
      <w:pPr>
        <w:jc w:val="both"/>
        <w:rPr>
          <w:rFonts w:asciiTheme="minorHAnsi" w:hAnsiTheme="minorHAnsi" w:cstheme="minorHAnsi"/>
          <w:sz w:val="22"/>
          <w:szCs w:val="22"/>
        </w:rPr>
      </w:pPr>
    </w:p>
    <w:p w14:paraId="67DE75A4" w14:textId="751E36D5" w:rsidR="00B23328" w:rsidRDefault="00B23328" w:rsidP="00DF0331">
      <w:pPr>
        <w:jc w:val="both"/>
        <w:rPr>
          <w:rFonts w:asciiTheme="minorHAnsi" w:hAnsiTheme="minorHAnsi" w:cstheme="minorHAnsi"/>
          <w:sz w:val="22"/>
          <w:szCs w:val="22"/>
        </w:rPr>
      </w:pPr>
      <w:hyperlink r:id="rId15" w:history="1">
        <w:r w:rsidRPr="00820F69">
          <w:rPr>
            <w:rStyle w:val="Hipervnculo"/>
            <w:rFonts w:asciiTheme="minorHAnsi" w:hAnsiTheme="minorHAnsi" w:cstheme="minorHAnsi"/>
            <w:sz w:val="22"/>
            <w:szCs w:val="22"/>
          </w:rPr>
          <w:t>https://servicio-recursos-humanos.unex.es/funciones/concursos_pas/personal_funcionario/convocatorias-tecnico-de-apoyo-funcionario-interino/</w:t>
        </w:r>
      </w:hyperlink>
    </w:p>
    <w:p w14:paraId="1D6CB826" w14:textId="77777777" w:rsidR="00B23328" w:rsidRDefault="00B23328" w:rsidP="00DF0331">
      <w:pPr>
        <w:jc w:val="both"/>
        <w:rPr>
          <w:rFonts w:asciiTheme="minorHAnsi" w:hAnsiTheme="minorHAnsi" w:cstheme="minorHAnsi"/>
          <w:sz w:val="22"/>
          <w:szCs w:val="22"/>
        </w:rPr>
      </w:pPr>
    </w:p>
    <w:p w14:paraId="2F1812A9" w14:textId="62A80478" w:rsidR="004B7D83" w:rsidRDefault="004B7D83" w:rsidP="00DF0331">
      <w:pPr>
        <w:jc w:val="both"/>
        <w:rPr>
          <w:rFonts w:asciiTheme="minorHAnsi" w:hAnsiTheme="minorHAnsi" w:cstheme="minorHAnsi"/>
          <w:sz w:val="22"/>
          <w:szCs w:val="22"/>
        </w:rPr>
      </w:pPr>
      <w:r w:rsidRPr="00A513C2">
        <w:rPr>
          <w:rFonts w:asciiTheme="minorHAnsi" w:hAnsiTheme="minorHAnsi" w:cstheme="minorHAnsi"/>
          <w:sz w:val="22"/>
          <w:szCs w:val="22"/>
        </w:rPr>
        <w:t>remitiéndose el expediente a la Sección de</w:t>
      </w:r>
      <w:r>
        <w:rPr>
          <w:rFonts w:asciiTheme="minorHAnsi" w:hAnsiTheme="minorHAnsi" w:cstheme="minorHAnsi"/>
          <w:sz w:val="22"/>
          <w:szCs w:val="22"/>
        </w:rPr>
        <w:t xml:space="preserve"> Gestión de</w:t>
      </w:r>
      <w:r w:rsidR="000F7892">
        <w:rPr>
          <w:rFonts w:asciiTheme="minorHAnsi" w:hAnsiTheme="minorHAnsi" w:cstheme="minorHAnsi"/>
          <w:sz w:val="22"/>
          <w:szCs w:val="22"/>
        </w:rPr>
        <w:t>l PTGAS</w:t>
      </w:r>
      <w:r>
        <w:rPr>
          <w:rFonts w:asciiTheme="minorHAnsi" w:hAnsiTheme="minorHAnsi" w:cstheme="minorHAnsi"/>
          <w:sz w:val="22"/>
          <w:szCs w:val="22"/>
        </w:rPr>
        <w:t xml:space="preserve"> para que proceda al nombramiento.</w:t>
      </w:r>
    </w:p>
    <w:p w14:paraId="754C351B" w14:textId="7C8A28AF" w:rsidR="0086121B" w:rsidRDefault="0086121B" w:rsidP="000828BF">
      <w:pPr>
        <w:ind w:right="-3"/>
        <w:jc w:val="both"/>
        <w:rPr>
          <w:rFonts w:asciiTheme="minorHAnsi" w:hAnsiTheme="minorHAnsi" w:cstheme="minorHAnsi"/>
          <w:b/>
          <w:sz w:val="22"/>
          <w:szCs w:val="22"/>
        </w:rPr>
      </w:pPr>
    </w:p>
    <w:p w14:paraId="301FDAC1" w14:textId="369E6317" w:rsidR="00643F26" w:rsidRDefault="002516BC" w:rsidP="000828BF">
      <w:pPr>
        <w:ind w:right="-3"/>
        <w:jc w:val="both"/>
        <w:rPr>
          <w:rFonts w:asciiTheme="minorHAnsi" w:hAnsiTheme="minorHAnsi" w:cstheme="minorHAnsi"/>
          <w:sz w:val="22"/>
          <w:szCs w:val="22"/>
        </w:rPr>
      </w:pPr>
      <w:r w:rsidRPr="00BD3781">
        <w:rPr>
          <w:rFonts w:asciiTheme="minorHAnsi" w:hAnsiTheme="minorHAnsi" w:cstheme="minorHAnsi"/>
          <w:b/>
          <w:sz w:val="22"/>
          <w:szCs w:val="22"/>
        </w:rPr>
        <w:t>Novena. -</w:t>
      </w:r>
      <w:r w:rsidR="00643F26" w:rsidRPr="00BD3781">
        <w:rPr>
          <w:rFonts w:asciiTheme="minorHAnsi" w:hAnsiTheme="minorHAnsi" w:cstheme="minorHAnsi"/>
          <w:b/>
          <w:sz w:val="22"/>
          <w:szCs w:val="22"/>
        </w:rPr>
        <w:t xml:space="preserve"> </w:t>
      </w:r>
      <w:r w:rsidR="00643F26" w:rsidRPr="00BD3781">
        <w:rPr>
          <w:rFonts w:asciiTheme="minorHAnsi" w:hAnsiTheme="minorHAnsi" w:cstheme="minorHAnsi"/>
          <w:sz w:val="22"/>
          <w:szCs w:val="22"/>
        </w:rPr>
        <w:t xml:space="preserve">Los aspirantes, por el hecho de participar en este proceso selectivo, se someten a las bases de esta convocatoria y su desarrollo, así como a las decisiones que adopte </w:t>
      </w:r>
      <w:smartTag w:uri="urn:schemas-microsoft-com:office:smarttags" w:element="PersonName">
        <w:smartTagPr>
          <w:attr w:name="ProductID" w:val="la Comisi￳n"/>
        </w:smartTagPr>
        <w:r w:rsidR="00643F26" w:rsidRPr="00BD3781">
          <w:rPr>
            <w:rFonts w:asciiTheme="minorHAnsi" w:hAnsiTheme="minorHAnsi" w:cstheme="minorHAnsi"/>
            <w:sz w:val="22"/>
            <w:szCs w:val="22"/>
          </w:rPr>
          <w:t>la Comisión</w:t>
        </w:r>
      </w:smartTag>
      <w:r w:rsidR="00643F26" w:rsidRPr="00BD3781">
        <w:rPr>
          <w:rFonts w:asciiTheme="minorHAnsi" w:hAnsiTheme="minorHAnsi" w:cstheme="minorHAnsi"/>
          <w:sz w:val="22"/>
          <w:szCs w:val="22"/>
        </w:rPr>
        <w:t xml:space="preserve"> de Valoración, sin perjuicio del derecho a las reclamaciones pertinentes.</w:t>
      </w:r>
    </w:p>
    <w:p w14:paraId="3E3A02E3" w14:textId="77777777" w:rsidR="003B1E0F" w:rsidRDefault="003B1E0F" w:rsidP="000828BF">
      <w:pPr>
        <w:ind w:right="-3"/>
        <w:jc w:val="both"/>
        <w:rPr>
          <w:rFonts w:asciiTheme="minorHAnsi" w:hAnsiTheme="minorHAnsi" w:cstheme="minorHAnsi"/>
          <w:sz w:val="22"/>
          <w:szCs w:val="22"/>
        </w:rPr>
      </w:pPr>
    </w:p>
    <w:p w14:paraId="1D3B3875" w14:textId="0D7930D4" w:rsidR="003B1E0F" w:rsidRPr="003B1E0F" w:rsidRDefault="003B1E0F" w:rsidP="000828BF">
      <w:pPr>
        <w:ind w:right="-3"/>
        <w:jc w:val="both"/>
        <w:rPr>
          <w:rFonts w:asciiTheme="minorHAnsi" w:hAnsiTheme="minorHAnsi" w:cstheme="minorHAnsi"/>
          <w:sz w:val="22"/>
          <w:szCs w:val="22"/>
        </w:rPr>
      </w:pPr>
      <w:r w:rsidRPr="003B1E0F">
        <w:rPr>
          <w:rFonts w:asciiTheme="minorHAnsi" w:hAnsiTheme="minorHAnsi" w:cstheme="minorHAnsi"/>
          <w:b/>
          <w:bCs/>
          <w:sz w:val="22"/>
          <w:szCs w:val="22"/>
        </w:rPr>
        <w:t>Décima.</w:t>
      </w:r>
      <w:r w:rsidRPr="003B1E0F">
        <w:rPr>
          <w:rFonts w:asciiTheme="minorHAnsi" w:hAnsiTheme="minorHAnsi" w:cstheme="minorHAnsi"/>
          <w:sz w:val="22"/>
          <w:szCs w:val="22"/>
        </w:rPr>
        <w:t xml:space="preserve"> - Los datos de carácter personal se tratarán y conservarán por la Universidad por el tiempo que sea necesario conforme a lo dispuesto en la Ley Orgánica 3/2018, de 5 de diciembre, de Protección de Datos Personales y garantía de los derechos digitales, incluyendo -en su caso-, la Resolución de reclamaciones y recursos.</w:t>
      </w:r>
    </w:p>
    <w:p w14:paraId="5117ECCA" w14:textId="77777777" w:rsidR="00643F26" w:rsidRPr="00BD3781" w:rsidRDefault="00643F26" w:rsidP="000828BF">
      <w:pPr>
        <w:ind w:right="-3"/>
        <w:jc w:val="both"/>
        <w:rPr>
          <w:rFonts w:asciiTheme="minorHAnsi" w:hAnsiTheme="minorHAnsi" w:cstheme="minorHAnsi"/>
          <w:sz w:val="22"/>
          <w:szCs w:val="22"/>
        </w:rPr>
      </w:pPr>
    </w:p>
    <w:p w14:paraId="1DE3D096" w14:textId="77777777" w:rsidR="00643F26" w:rsidRDefault="00643F26" w:rsidP="000828BF">
      <w:pPr>
        <w:ind w:right="-3"/>
        <w:jc w:val="both"/>
        <w:rPr>
          <w:rFonts w:asciiTheme="minorHAnsi" w:hAnsiTheme="minorHAnsi" w:cstheme="minorHAnsi"/>
          <w:sz w:val="22"/>
          <w:szCs w:val="22"/>
        </w:rPr>
      </w:pPr>
      <w:r w:rsidRPr="00BD3781">
        <w:rPr>
          <w:rFonts w:asciiTheme="minorHAnsi" w:hAnsiTheme="minorHAnsi" w:cstheme="minorHAnsi"/>
          <w:sz w:val="22"/>
          <w:szCs w:val="22"/>
        </w:rPr>
        <w:lastRenderedPageBreak/>
        <w:t xml:space="preserve">La presente convocatoria y cuantos actos se deriven de ella y de la actuación de </w:t>
      </w:r>
      <w:smartTag w:uri="urn:schemas-microsoft-com:office:smarttags" w:element="PersonName">
        <w:smartTagPr>
          <w:attr w:name="ProductID" w:val="la Comisi￳n"/>
        </w:smartTagPr>
        <w:r w:rsidRPr="00BD3781">
          <w:rPr>
            <w:rFonts w:asciiTheme="minorHAnsi" w:hAnsiTheme="minorHAnsi" w:cstheme="minorHAnsi"/>
            <w:sz w:val="22"/>
            <w:szCs w:val="22"/>
          </w:rPr>
          <w:t>la Comisión</w:t>
        </w:r>
      </w:smartTag>
      <w:r w:rsidRPr="00BD3781">
        <w:rPr>
          <w:rFonts w:asciiTheme="minorHAnsi" w:hAnsiTheme="minorHAnsi" w:cstheme="minorHAnsi"/>
          <w:sz w:val="22"/>
          <w:szCs w:val="22"/>
        </w:rPr>
        <w:t xml:space="preserve"> de Valoración podrán ser impugnados en los casos y en la forma establecida por la Ley 39/2015, de 1 de octubre, del Procedimiento Administrativo Común de las Administraciones Públicas.</w:t>
      </w:r>
    </w:p>
    <w:p w14:paraId="0C72AFCD" w14:textId="77777777" w:rsidR="00B23328" w:rsidRPr="00BD3781" w:rsidRDefault="00B23328" w:rsidP="000828BF">
      <w:pPr>
        <w:ind w:right="-3"/>
        <w:jc w:val="both"/>
        <w:rPr>
          <w:rFonts w:asciiTheme="minorHAnsi" w:hAnsiTheme="minorHAnsi" w:cstheme="minorHAnsi"/>
          <w:sz w:val="22"/>
          <w:szCs w:val="22"/>
        </w:rPr>
      </w:pPr>
    </w:p>
    <w:p w14:paraId="47C5BDBE" w14:textId="77777777" w:rsidR="00643F26" w:rsidRPr="00BD3781" w:rsidRDefault="00643F26" w:rsidP="000828BF">
      <w:pPr>
        <w:ind w:right="-3"/>
        <w:jc w:val="both"/>
        <w:rPr>
          <w:rFonts w:asciiTheme="minorHAnsi" w:hAnsiTheme="minorHAnsi" w:cstheme="minorHAnsi"/>
          <w:sz w:val="22"/>
          <w:szCs w:val="22"/>
        </w:rPr>
      </w:pPr>
    </w:p>
    <w:p w14:paraId="768B8EEB" w14:textId="17C479A3" w:rsidR="00643F26" w:rsidRPr="00BD3781" w:rsidRDefault="009A24B0" w:rsidP="000828BF">
      <w:pPr>
        <w:ind w:left="360" w:right="-3"/>
        <w:jc w:val="center"/>
        <w:rPr>
          <w:rFonts w:asciiTheme="minorHAnsi" w:hAnsiTheme="minorHAnsi" w:cstheme="minorHAnsi"/>
          <w:sz w:val="22"/>
          <w:szCs w:val="22"/>
        </w:rPr>
      </w:pPr>
      <w:r>
        <w:rPr>
          <w:rFonts w:asciiTheme="minorHAnsi" w:hAnsiTheme="minorHAnsi" w:cstheme="minorHAnsi"/>
          <w:sz w:val="22"/>
          <w:szCs w:val="22"/>
        </w:rPr>
        <w:t>EL GERENTE</w:t>
      </w:r>
    </w:p>
    <w:p w14:paraId="62F6C0D5" w14:textId="77777777" w:rsidR="00643F26" w:rsidRPr="00BD3781" w:rsidRDefault="00643F26" w:rsidP="000828BF">
      <w:pPr>
        <w:ind w:left="360" w:right="-3"/>
        <w:jc w:val="center"/>
        <w:rPr>
          <w:rFonts w:asciiTheme="minorHAnsi" w:hAnsiTheme="minorHAnsi" w:cstheme="minorHAnsi"/>
          <w:sz w:val="22"/>
          <w:szCs w:val="22"/>
        </w:rPr>
      </w:pPr>
    </w:p>
    <w:p w14:paraId="275C3EE5" w14:textId="77777777" w:rsidR="00643F26" w:rsidRPr="00BD3781" w:rsidRDefault="00643F26" w:rsidP="000828BF">
      <w:pPr>
        <w:ind w:left="360" w:right="-3"/>
        <w:jc w:val="center"/>
        <w:rPr>
          <w:rFonts w:asciiTheme="minorHAnsi" w:hAnsiTheme="minorHAnsi" w:cstheme="minorHAnsi"/>
          <w:sz w:val="22"/>
          <w:szCs w:val="22"/>
        </w:rPr>
      </w:pPr>
    </w:p>
    <w:p w14:paraId="18E59430" w14:textId="77777777" w:rsidR="00643F26" w:rsidRPr="00BD3781" w:rsidRDefault="00643F26" w:rsidP="000828BF">
      <w:pPr>
        <w:ind w:left="360" w:right="-3"/>
        <w:jc w:val="center"/>
        <w:rPr>
          <w:rFonts w:asciiTheme="minorHAnsi" w:hAnsiTheme="minorHAnsi" w:cstheme="minorHAnsi"/>
          <w:sz w:val="22"/>
          <w:szCs w:val="22"/>
        </w:rPr>
      </w:pPr>
    </w:p>
    <w:p w14:paraId="3A72A35F" w14:textId="77777777" w:rsidR="00643F26" w:rsidRPr="00BD3781" w:rsidRDefault="00643F26" w:rsidP="000828BF">
      <w:pPr>
        <w:ind w:left="360" w:right="-3"/>
        <w:jc w:val="center"/>
        <w:rPr>
          <w:rFonts w:asciiTheme="minorHAnsi" w:hAnsiTheme="minorHAnsi" w:cstheme="minorHAnsi"/>
          <w:sz w:val="22"/>
          <w:szCs w:val="22"/>
        </w:rPr>
      </w:pPr>
    </w:p>
    <w:p w14:paraId="415F8594" w14:textId="7DD13A9D" w:rsidR="00BD3781" w:rsidRDefault="00643F26" w:rsidP="005468FB">
      <w:pPr>
        <w:ind w:left="360" w:right="-3"/>
        <w:jc w:val="center"/>
        <w:rPr>
          <w:rFonts w:asciiTheme="minorHAnsi" w:hAnsiTheme="minorHAnsi" w:cstheme="minorHAnsi"/>
          <w:b/>
          <w:sz w:val="22"/>
          <w:szCs w:val="22"/>
        </w:rPr>
      </w:pPr>
      <w:r w:rsidRPr="00BD3781">
        <w:rPr>
          <w:rFonts w:asciiTheme="minorHAnsi" w:hAnsiTheme="minorHAnsi" w:cstheme="minorHAnsi"/>
          <w:sz w:val="22"/>
          <w:szCs w:val="22"/>
        </w:rPr>
        <w:t>Fdo.</w:t>
      </w:r>
      <w:r w:rsidR="009A24B0">
        <w:rPr>
          <w:rFonts w:asciiTheme="minorHAnsi" w:hAnsiTheme="minorHAnsi" w:cstheme="minorHAnsi"/>
          <w:sz w:val="22"/>
          <w:szCs w:val="22"/>
        </w:rPr>
        <w:t>:</w:t>
      </w:r>
      <w:r w:rsidRPr="00BD3781">
        <w:rPr>
          <w:rFonts w:asciiTheme="minorHAnsi" w:hAnsiTheme="minorHAnsi" w:cstheme="minorHAnsi"/>
          <w:sz w:val="22"/>
          <w:szCs w:val="22"/>
        </w:rPr>
        <w:t xml:space="preserve"> </w:t>
      </w:r>
      <w:r w:rsidR="009A24B0">
        <w:rPr>
          <w:rFonts w:asciiTheme="minorHAnsi" w:hAnsiTheme="minorHAnsi" w:cstheme="minorHAnsi"/>
          <w:sz w:val="22"/>
          <w:szCs w:val="22"/>
        </w:rPr>
        <w:t>Juan Francisco Panduro López</w:t>
      </w:r>
      <w:r w:rsidR="00BD3781">
        <w:rPr>
          <w:rFonts w:asciiTheme="minorHAnsi" w:hAnsiTheme="minorHAnsi" w:cstheme="minorHAnsi"/>
          <w:b/>
          <w:sz w:val="22"/>
          <w:szCs w:val="22"/>
        </w:rPr>
        <w:br w:type="page"/>
      </w:r>
    </w:p>
    <w:p w14:paraId="1A1E6C44" w14:textId="7EE9FA79" w:rsidR="00793A0A" w:rsidRDefault="00643F26" w:rsidP="000828BF">
      <w:pPr>
        <w:ind w:left="360" w:right="-3"/>
        <w:jc w:val="center"/>
        <w:rPr>
          <w:rFonts w:asciiTheme="minorHAnsi" w:hAnsiTheme="minorHAnsi" w:cstheme="minorHAnsi"/>
          <w:b/>
          <w:sz w:val="22"/>
          <w:szCs w:val="22"/>
        </w:rPr>
      </w:pPr>
      <w:r w:rsidRPr="00BD3781">
        <w:rPr>
          <w:rFonts w:asciiTheme="minorHAnsi" w:hAnsiTheme="minorHAnsi" w:cstheme="minorHAnsi"/>
          <w:b/>
          <w:sz w:val="22"/>
          <w:szCs w:val="22"/>
        </w:rPr>
        <w:lastRenderedPageBreak/>
        <w:t>ANEXO I</w:t>
      </w:r>
    </w:p>
    <w:p w14:paraId="713AE6AB" w14:textId="7BB031EB" w:rsidR="00FB5FCE" w:rsidRDefault="00FB5FCE" w:rsidP="000828BF">
      <w:pPr>
        <w:ind w:left="360" w:right="-3"/>
        <w:jc w:val="center"/>
        <w:rPr>
          <w:rFonts w:asciiTheme="minorHAnsi" w:hAnsiTheme="minorHAnsi" w:cstheme="minorHAnsi"/>
          <w:b/>
          <w:sz w:val="22"/>
          <w:szCs w:val="22"/>
        </w:rPr>
      </w:pPr>
    </w:p>
    <w:p w14:paraId="6DFF7EEC" w14:textId="686556D2" w:rsidR="00FB5FCE" w:rsidRPr="0052509E" w:rsidRDefault="00FB5FCE" w:rsidP="00FB5FCE">
      <w:pPr>
        <w:ind w:right="-3"/>
        <w:jc w:val="both"/>
        <w:rPr>
          <w:rFonts w:asciiTheme="minorHAnsi" w:hAnsiTheme="minorHAnsi" w:cstheme="minorHAnsi"/>
          <w:b/>
          <w:bCs/>
          <w:sz w:val="22"/>
          <w:szCs w:val="22"/>
        </w:rPr>
      </w:pPr>
      <w:r w:rsidRPr="00F473CF">
        <w:rPr>
          <w:rFonts w:asciiTheme="minorHAnsi" w:hAnsiTheme="minorHAnsi" w:cstheme="minorHAnsi"/>
          <w:b/>
          <w:bCs/>
          <w:sz w:val="22"/>
          <w:szCs w:val="22"/>
        </w:rPr>
        <w:t xml:space="preserve">CONVOCATORIA DE </w:t>
      </w:r>
      <w:r w:rsidR="006F78E6">
        <w:rPr>
          <w:rFonts w:asciiTheme="minorHAnsi" w:hAnsiTheme="minorHAnsi" w:cstheme="minorHAnsi"/>
          <w:b/>
          <w:bCs/>
          <w:sz w:val="22"/>
          <w:szCs w:val="22"/>
        </w:rPr>
        <w:t>XX</w:t>
      </w:r>
      <w:r w:rsidR="002940F8" w:rsidRPr="00F473CF">
        <w:rPr>
          <w:rFonts w:asciiTheme="minorHAnsi" w:hAnsiTheme="minorHAnsi" w:cstheme="minorHAnsi"/>
          <w:b/>
          <w:bCs/>
          <w:sz w:val="22"/>
          <w:szCs w:val="22"/>
        </w:rPr>
        <w:t xml:space="preserve"> DE </w:t>
      </w:r>
      <w:r w:rsidR="006F78E6">
        <w:rPr>
          <w:rFonts w:asciiTheme="minorHAnsi" w:hAnsiTheme="minorHAnsi" w:cstheme="minorHAnsi"/>
          <w:b/>
          <w:bCs/>
          <w:sz w:val="22"/>
          <w:szCs w:val="22"/>
        </w:rPr>
        <w:t>XXX</w:t>
      </w:r>
      <w:r w:rsidRPr="00F473CF">
        <w:rPr>
          <w:rFonts w:asciiTheme="minorHAnsi" w:hAnsiTheme="minorHAnsi" w:cstheme="minorHAnsi"/>
          <w:b/>
          <w:bCs/>
          <w:sz w:val="22"/>
          <w:szCs w:val="22"/>
        </w:rPr>
        <w:t xml:space="preserve"> DE 202</w:t>
      </w:r>
      <w:r w:rsidR="00464C4E">
        <w:rPr>
          <w:rFonts w:asciiTheme="minorHAnsi" w:hAnsiTheme="minorHAnsi" w:cstheme="minorHAnsi"/>
          <w:b/>
          <w:bCs/>
          <w:sz w:val="22"/>
          <w:szCs w:val="22"/>
        </w:rPr>
        <w:t>5</w:t>
      </w:r>
      <w:r w:rsidRPr="00F473CF">
        <w:rPr>
          <w:rFonts w:asciiTheme="minorHAnsi" w:hAnsiTheme="minorHAnsi" w:cstheme="minorHAnsi"/>
          <w:b/>
          <w:bCs/>
          <w:sz w:val="22"/>
          <w:szCs w:val="22"/>
        </w:rPr>
        <w:t xml:space="preserve"> DEL GERENTE</w:t>
      </w:r>
      <w:r w:rsidR="0052509E" w:rsidRPr="00F473CF">
        <w:rPr>
          <w:rFonts w:asciiTheme="minorHAnsi" w:hAnsiTheme="minorHAnsi" w:cstheme="minorHAnsi"/>
          <w:b/>
          <w:bCs/>
          <w:sz w:val="22"/>
          <w:szCs w:val="22"/>
        </w:rPr>
        <w:t xml:space="preserve"> DE LA UNIVERSIDAD DE EXTREMADURA</w:t>
      </w:r>
      <w:r w:rsidRPr="00F473CF">
        <w:rPr>
          <w:rFonts w:asciiTheme="minorHAnsi" w:hAnsiTheme="minorHAnsi" w:cstheme="minorHAnsi"/>
          <w:b/>
          <w:bCs/>
          <w:sz w:val="22"/>
          <w:szCs w:val="22"/>
        </w:rPr>
        <w:t xml:space="preserve">, CONCURSO DE MÉRITOS </w:t>
      </w:r>
      <w:r w:rsidRPr="0052509E">
        <w:rPr>
          <w:rFonts w:asciiTheme="minorHAnsi" w:hAnsiTheme="minorHAnsi" w:cstheme="minorHAnsi"/>
          <w:b/>
          <w:bCs/>
          <w:sz w:val="22"/>
          <w:szCs w:val="22"/>
        </w:rPr>
        <w:t xml:space="preserve">PARA EL NOMBRAMIENTO DE PERSONAL TÉCNICO DE APOYO </w:t>
      </w:r>
      <w:r w:rsidRPr="0052509E">
        <w:rPr>
          <w:rFonts w:ascii="Calibri" w:hAnsi="Calibri"/>
          <w:b/>
          <w:bCs/>
          <w:sz w:val="22"/>
          <w:szCs w:val="22"/>
        </w:rPr>
        <w:t xml:space="preserve">FUNCIONARIO INTERINO DE LA ESCALA </w:t>
      </w:r>
      <w:r w:rsidR="00C10E73">
        <w:rPr>
          <w:rFonts w:ascii="Calibri" w:hAnsi="Calibri"/>
          <w:b/>
          <w:bCs/>
          <w:sz w:val="22"/>
          <w:szCs w:val="22"/>
        </w:rPr>
        <w:t xml:space="preserve">DE </w:t>
      </w:r>
      <w:r w:rsidR="00464C4E" w:rsidRPr="006F78E6">
        <w:rPr>
          <w:rFonts w:ascii="Calibri" w:hAnsi="Calibri"/>
          <w:b/>
          <w:bCs/>
          <w:color w:val="FF0000"/>
          <w:sz w:val="22"/>
          <w:szCs w:val="22"/>
        </w:rPr>
        <w:t>AUXILIAR ADMINISTRATIVO</w:t>
      </w:r>
      <w:r w:rsidRPr="006F78E6">
        <w:rPr>
          <w:rFonts w:asciiTheme="minorHAnsi" w:hAnsiTheme="minorHAnsi" w:cstheme="minorHAnsi"/>
          <w:b/>
          <w:color w:val="FF0000"/>
          <w:sz w:val="22"/>
          <w:szCs w:val="22"/>
        </w:rPr>
        <w:t xml:space="preserve"> </w:t>
      </w:r>
      <w:r w:rsidRPr="006F78E6">
        <w:rPr>
          <w:rFonts w:asciiTheme="minorHAnsi" w:hAnsiTheme="minorHAnsi" w:cstheme="minorHAnsi"/>
          <w:b/>
          <w:bCs/>
          <w:color w:val="FF0000"/>
          <w:sz w:val="22"/>
          <w:szCs w:val="22"/>
        </w:rPr>
        <w:t>(</w:t>
      </w:r>
      <w:r w:rsidR="00464C4E" w:rsidRPr="006F78E6">
        <w:rPr>
          <w:rFonts w:asciiTheme="minorHAnsi" w:hAnsiTheme="minorHAnsi" w:cstheme="minorHAnsi"/>
          <w:b/>
          <w:bCs/>
          <w:color w:val="FF0000"/>
          <w:sz w:val="22"/>
          <w:szCs w:val="22"/>
        </w:rPr>
        <w:t>C</w:t>
      </w:r>
      <w:r w:rsidR="00241208" w:rsidRPr="006F78E6">
        <w:rPr>
          <w:rFonts w:asciiTheme="minorHAnsi" w:hAnsiTheme="minorHAnsi" w:cstheme="minorHAnsi"/>
          <w:b/>
          <w:bCs/>
          <w:color w:val="FF0000"/>
          <w:sz w:val="22"/>
          <w:szCs w:val="22"/>
        </w:rPr>
        <w:t>2</w:t>
      </w:r>
      <w:r w:rsidRPr="006F78E6">
        <w:rPr>
          <w:rFonts w:asciiTheme="minorHAnsi" w:hAnsiTheme="minorHAnsi" w:cstheme="minorHAnsi"/>
          <w:b/>
          <w:bCs/>
          <w:color w:val="FF0000"/>
          <w:sz w:val="22"/>
          <w:szCs w:val="22"/>
        </w:rPr>
        <w:t>)</w:t>
      </w:r>
      <w:r w:rsidRPr="0052509E">
        <w:rPr>
          <w:rFonts w:ascii="Calibri" w:hAnsi="Calibri"/>
          <w:b/>
          <w:bCs/>
          <w:sz w:val="22"/>
          <w:szCs w:val="22"/>
        </w:rPr>
        <w:t xml:space="preserve"> DE LA UNIVERSIDAD DE EXTREMADURA, </w:t>
      </w:r>
      <w:r w:rsidR="00241208">
        <w:rPr>
          <w:rFonts w:ascii="Calibri" w:hAnsi="Calibri"/>
          <w:b/>
          <w:bCs/>
          <w:sz w:val="22"/>
          <w:szCs w:val="22"/>
        </w:rPr>
        <w:t>PARA LA EJECUCIÓN DE PROGRAMAS DE CARÁCTER TEMPORAL</w:t>
      </w:r>
    </w:p>
    <w:p w14:paraId="7DB52009" w14:textId="77777777" w:rsidR="00FB5FCE" w:rsidRPr="0052509E" w:rsidRDefault="00FB5FCE" w:rsidP="00FB5FCE">
      <w:pPr>
        <w:ind w:left="360" w:right="-3"/>
        <w:jc w:val="both"/>
        <w:rPr>
          <w:rFonts w:asciiTheme="minorHAnsi" w:hAnsiTheme="minorHAnsi"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551"/>
        <w:gridCol w:w="1985"/>
        <w:gridCol w:w="2409"/>
      </w:tblGrid>
      <w:tr w:rsidR="0052509E" w:rsidRPr="0052509E" w14:paraId="3193308B" w14:textId="77777777" w:rsidTr="00E42FD5">
        <w:tc>
          <w:tcPr>
            <w:tcW w:w="2694" w:type="dxa"/>
            <w:tcBorders>
              <w:top w:val="single" w:sz="4" w:space="0" w:color="auto"/>
              <w:left w:val="single" w:sz="4" w:space="0" w:color="auto"/>
              <w:bottom w:val="single" w:sz="4" w:space="0" w:color="auto"/>
              <w:right w:val="single" w:sz="4" w:space="0" w:color="auto"/>
            </w:tcBorders>
            <w:vAlign w:val="center"/>
          </w:tcPr>
          <w:p w14:paraId="289B06A9" w14:textId="77777777" w:rsidR="00FB5FCE" w:rsidRPr="0052509E" w:rsidRDefault="00FB5FCE" w:rsidP="00D9168F">
            <w:pPr>
              <w:widowControl w:val="0"/>
              <w:autoSpaceDE w:val="0"/>
              <w:autoSpaceDN w:val="0"/>
              <w:adjustRightInd w:val="0"/>
              <w:ind w:right="-3" w:firstLine="12"/>
              <w:jc w:val="center"/>
              <w:rPr>
                <w:rFonts w:asciiTheme="minorHAnsi" w:hAnsiTheme="minorHAnsi" w:cstheme="minorHAnsi"/>
                <w:b/>
                <w:sz w:val="22"/>
                <w:szCs w:val="22"/>
                <w:lang w:val="en-US"/>
              </w:rPr>
            </w:pPr>
            <w:r w:rsidRPr="0052509E">
              <w:rPr>
                <w:rFonts w:asciiTheme="minorHAnsi" w:hAnsiTheme="minorHAnsi" w:cstheme="minorHAnsi"/>
                <w:b/>
                <w:sz w:val="22"/>
                <w:szCs w:val="22"/>
              </w:rPr>
              <w:t>CLAVE PLAZA/ORGÁNICA</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5E5B51F1" w14:textId="77777777" w:rsidR="00FB5FCE" w:rsidRPr="0052509E" w:rsidRDefault="00FB5FCE" w:rsidP="00D9168F">
            <w:pPr>
              <w:widowControl w:val="0"/>
              <w:autoSpaceDE w:val="0"/>
              <w:autoSpaceDN w:val="0"/>
              <w:adjustRightInd w:val="0"/>
              <w:ind w:left="360" w:right="-3"/>
              <w:jc w:val="center"/>
              <w:rPr>
                <w:rFonts w:asciiTheme="minorHAnsi" w:hAnsiTheme="minorHAnsi" w:cstheme="minorHAnsi"/>
                <w:b/>
                <w:sz w:val="22"/>
                <w:szCs w:val="22"/>
              </w:rPr>
            </w:pPr>
            <w:r w:rsidRPr="0052509E">
              <w:rPr>
                <w:rFonts w:asciiTheme="minorHAnsi" w:hAnsiTheme="minorHAnsi" w:cstheme="minorHAnsi"/>
                <w:b/>
                <w:sz w:val="22"/>
                <w:szCs w:val="22"/>
              </w:rPr>
              <w:t>IDENTIFICACIÓN DEL PROGRAMA</w:t>
            </w:r>
          </w:p>
        </w:tc>
        <w:tc>
          <w:tcPr>
            <w:tcW w:w="2409" w:type="dxa"/>
            <w:tcBorders>
              <w:top w:val="single" w:sz="4" w:space="0" w:color="auto"/>
              <w:left w:val="single" w:sz="4" w:space="0" w:color="auto"/>
              <w:bottom w:val="single" w:sz="4" w:space="0" w:color="auto"/>
              <w:right w:val="single" w:sz="4" w:space="0" w:color="auto"/>
            </w:tcBorders>
            <w:vAlign w:val="center"/>
          </w:tcPr>
          <w:p w14:paraId="70636E81" w14:textId="77777777" w:rsidR="00FB5FCE" w:rsidRPr="0052509E" w:rsidRDefault="00FB5FCE" w:rsidP="00885EB2">
            <w:pPr>
              <w:widowControl w:val="0"/>
              <w:autoSpaceDE w:val="0"/>
              <w:autoSpaceDN w:val="0"/>
              <w:adjustRightInd w:val="0"/>
              <w:ind w:right="-3"/>
              <w:jc w:val="center"/>
              <w:rPr>
                <w:rFonts w:asciiTheme="minorHAnsi" w:hAnsiTheme="minorHAnsi" w:cstheme="minorHAnsi"/>
                <w:b/>
                <w:sz w:val="22"/>
                <w:szCs w:val="22"/>
                <w:lang w:val="en-US"/>
              </w:rPr>
            </w:pPr>
            <w:r w:rsidRPr="0052509E">
              <w:rPr>
                <w:rFonts w:asciiTheme="minorHAnsi" w:hAnsiTheme="minorHAnsi" w:cstheme="minorHAnsi"/>
                <w:b/>
                <w:sz w:val="22"/>
                <w:szCs w:val="22"/>
              </w:rPr>
              <w:t>LUGAR DE TRABAJO</w:t>
            </w:r>
          </w:p>
        </w:tc>
      </w:tr>
      <w:tr w:rsidR="0052509E" w:rsidRPr="008155F1" w14:paraId="5017362D" w14:textId="77777777" w:rsidTr="00E42FD5">
        <w:trPr>
          <w:trHeight w:val="1518"/>
        </w:trPr>
        <w:tc>
          <w:tcPr>
            <w:tcW w:w="2694" w:type="dxa"/>
            <w:tcBorders>
              <w:top w:val="single" w:sz="4" w:space="0" w:color="auto"/>
              <w:left w:val="single" w:sz="4" w:space="0" w:color="auto"/>
              <w:bottom w:val="single" w:sz="4" w:space="0" w:color="auto"/>
              <w:right w:val="single" w:sz="4" w:space="0" w:color="auto"/>
            </w:tcBorders>
            <w:vAlign w:val="center"/>
          </w:tcPr>
          <w:p w14:paraId="2D208E31" w14:textId="58A4D160" w:rsidR="00FB5FCE" w:rsidRPr="008155F1" w:rsidRDefault="00450897" w:rsidP="00122237">
            <w:pPr>
              <w:spacing w:line="276" w:lineRule="auto"/>
              <w:ind w:right="-3" w:firstLine="12"/>
              <w:jc w:val="center"/>
              <w:rPr>
                <w:rFonts w:asciiTheme="minorHAnsi" w:hAnsiTheme="minorHAnsi" w:cstheme="minorHAnsi"/>
                <w:b/>
                <w:sz w:val="22"/>
                <w:szCs w:val="22"/>
              </w:rPr>
            </w:pPr>
            <w:r w:rsidRPr="008155F1">
              <w:rPr>
                <w:rFonts w:asciiTheme="minorHAnsi" w:hAnsiTheme="minorHAnsi" w:cstheme="minorHAnsi"/>
                <w:b/>
                <w:sz w:val="22"/>
                <w:szCs w:val="22"/>
              </w:rPr>
              <w:t>IPFG10</w:t>
            </w:r>
            <w:r w:rsidR="006F78E6">
              <w:rPr>
                <w:rFonts w:asciiTheme="minorHAnsi" w:hAnsiTheme="minorHAnsi" w:cstheme="minorHAnsi"/>
                <w:b/>
                <w:sz w:val="22"/>
                <w:szCs w:val="22"/>
              </w:rPr>
              <w:t>XX</w:t>
            </w:r>
            <w:r w:rsidRPr="008155F1">
              <w:rPr>
                <w:rFonts w:asciiTheme="minorHAnsi" w:hAnsiTheme="minorHAnsi" w:cstheme="minorHAnsi"/>
                <w:b/>
                <w:sz w:val="22"/>
                <w:szCs w:val="22"/>
              </w:rPr>
              <w:t xml:space="preserve">  </w:t>
            </w:r>
          </w:p>
          <w:p w14:paraId="5F465541" w14:textId="77777777" w:rsidR="00205C12" w:rsidRPr="008155F1" w:rsidRDefault="00205C12" w:rsidP="00122237">
            <w:pPr>
              <w:spacing w:line="276" w:lineRule="auto"/>
              <w:ind w:right="-3" w:firstLine="12"/>
              <w:jc w:val="center"/>
              <w:rPr>
                <w:rFonts w:asciiTheme="minorHAnsi" w:hAnsiTheme="minorHAnsi" w:cstheme="minorHAnsi"/>
                <w:b/>
                <w:sz w:val="22"/>
                <w:szCs w:val="22"/>
              </w:rPr>
            </w:pPr>
          </w:p>
          <w:p w14:paraId="6A757D0B" w14:textId="7E112BDA" w:rsidR="0081298C" w:rsidRPr="00370901" w:rsidRDefault="00464C4E" w:rsidP="00122237">
            <w:pPr>
              <w:spacing w:line="276" w:lineRule="auto"/>
              <w:ind w:right="-3" w:firstLine="12"/>
              <w:jc w:val="center"/>
              <w:rPr>
                <w:rFonts w:asciiTheme="minorHAnsi" w:hAnsiTheme="minorHAnsi" w:cstheme="minorHAnsi"/>
                <w:b/>
                <w:bCs/>
                <w:sz w:val="22"/>
                <w:szCs w:val="22"/>
              </w:rPr>
            </w:pPr>
            <w:r w:rsidRPr="00F010D8">
              <w:rPr>
                <w:rFonts w:asciiTheme="minorHAnsi" w:hAnsiTheme="minorHAnsi" w:cstheme="minorHAnsi"/>
                <w:b/>
                <w:bCs/>
                <w:spacing w:val="-2"/>
                <w:sz w:val="22"/>
                <w:szCs w:val="22"/>
              </w:rPr>
              <w:t>18.</w:t>
            </w:r>
            <w:r w:rsidR="006F78E6">
              <w:rPr>
                <w:rFonts w:asciiTheme="minorHAnsi" w:hAnsiTheme="minorHAnsi" w:cstheme="minorHAnsi"/>
                <w:b/>
                <w:bCs/>
                <w:spacing w:val="-2"/>
                <w:sz w:val="22"/>
                <w:szCs w:val="22"/>
              </w:rPr>
              <w:t>XX</w:t>
            </w:r>
            <w:r w:rsidRPr="00F010D8">
              <w:rPr>
                <w:rFonts w:asciiTheme="minorHAnsi" w:hAnsiTheme="minorHAnsi" w:cstheme="minorHAnsi"/>
                <w:b/>
                <w:bCs/>
                <w:spacing w:val="-2"/>
                <w:sz w:val="22"/>
                <w:szCs w:val="22"/>
              </w:rPr>
              <w:t>.</w:t>
            </w:r>
            <w:r w:rsidR="006F78E6">
              <w:rPr>
                <w:rFonts w:asciiTheme="minorHAnsi" w:hAnsiTheme="minorHAnsi" w:cstheme="minorHAnsi"/>
                <w:b/>
                <w:bCs/>
                <w:spacing w:val="-2"/>
                <w:sz w:val="22"/>
                <w:szCs w:val="22"/>
              </w:rPr>
              <w:t>YY</w:t>
            </w:r>
            <w:r w:rsidR="00F010D8" w:rsidRPr="00F010D8">
              <w:rPr>
                <w:rFonts w:asciiTheme="minorHAnsi" w:hAnsiTheme="minorHAnsi" w:cstheme="minorHAnsi"/>
                <w:b/>
                <w:bCs/>
                <w:spacing w:val="-2"/>
                <w:sz w:val="22"/>
                <w:szCs w:val="22"/>
              </w:rPr>
              <w:t>.FA</w:t>
            </w:r>
            <w:r w:rsidR="008155F1" w:rsidRPr="00F010D8">
              <w:rPr>
                <w:rFonts w:asciiTheme="minorHAnsi" w:hAnsiTheme="minorHAnsi" w:cstheme="minorHAnsi"/>
                <w:b/>
                <w:bCs/>
                <w:sz w:val="22"/>
                <w:szCs w:val="22"/>
              </w:rPr>
              <w:t xml:space="preserve"> </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2D9F423C" w14:textId="12280DCD" w:rsidR="00FB5FCE" w:rsidRPr="008155F1" w:rsidRDefault="00464C4E" w:rsidP="00B05003">
            <w:pPr>
              <w:widowControl w:val="0"/>
              <w:autoSpaceDE w:val="0"/>
              <w:autoSpaceDN w:val="0"/>
              <w:adjustRightInd w:val="0"/>
              <w:spacing w:after="120"/>
              <w:ind w:right="-6"/>
              <w:jc w:val="center"/>
              <w:rPr>
                <w:rFonts w:asciiTheme="minorHAnsi" w:hAnsiTheme="minorHAnsi" w:cstheme="minorHAnsi"/>
                <w:bCs/>
                <w:noProof/>
                <w:sz w:val="22"/>
                <w:szCs w:val="22"/>
              </w:rPr>
            </w:pPr>
            <w:r w:rsidRPr="008155F1">
              <w:rPr>
                <w:rFonts w:asciiTheme="minorHAnsi" w:eastAsiaTheme="minorHAnsi" w:hAnsiTheme="minorHAnsi" w:cstheme="minorHAnsi"/>
                <w:sz w:val="22"/>
                <w:szCs w:val="22"/>
                <w:lang w:eastAsia="en-US"/>
              </w:rPr>
              <w:t xml:space="preserve">Programa:” </w:t>
            </w:r>
            <w:r w:rsidR="006F78E6">
              <w:rPr>
                <w:rFonts w:asciiTheme="minorHAnsi" w:eastAsiaTheme="minorHAnsi" w:hAnsiTheme="minorHAnsi" w:cstheme="minorHAnsi"/>
                <w:sz w:val="22"/>
                <w:szCs w:val="22"/>
                <w:lang w:eastAsia="en-US"/>
              </w:rPr>
              <w:t>Denominación del p</w:t>
            </w:r>
            <w:r w:rsidR="006F78E6">
              <w:rPr>
                <w:rFonts w:asciiTheme="minorHAnsi" w:hAnsiTheme="minorHAnsi" w:cstheme="minorHAnsi"/>
                <w:spacing w:val="-2"/>
                <w:sz w:val="22"/>
                <w:szCs w:val="22"/>
              </w:rPr>
              <w:t>rograma de carácter temporal</w:t>
            </w:r>
            <w:r w:rsidR="008155F1">
              <w:rPr>
                <w:rFonts w:asciiTheme="minorHAnsi" w:hAnsiTheme="minorHAnsi" w:cstheme="minorHAnsi"/>
                <w:spacing w:val="-2"/>
                <w:sz w:val="22"/>
                <w:szCs w:val="22"/>
              </w:rPr>
              <w:t>”</w:t>
            </w:r>
          </w:p>
        </w:tc>
        <w:tc>
          <w:tcPr>
            <w:tcW w:w="2409" w:type="dxa"/>
            <w:tcBorders>
              <w:top w:val="single" w:sz="4" w:space="0" w:color="auto"/>
              <w:left w:val="single" w:sz="4" w:space="0" w:color="auto"/>
              <w:bottom w:val="single" w:sz="4" w:space="0" w:color="auto"/>
              <w:right w:val="single" w:sz="4" w:space="0" w:color="auto"/>
            </w:tcBorders>
            <w:vAlign w:val="center"/>
          </w:tcPr>
          <w:p w14:paraId="51BCB922" w14:textId="138FFC0A" w:rsidR="00205C12" w:rsidRPr="008155F1" w:rsidRDefault="006F78E6" w:rsidP="006F78E6">
            <w:pPr>
              <w:widowControl w:val="0"/>
              <w:autoSpaceDE w:val="0"/>
              <w:autoSpaceDN w:val="0"/>
              <w:adjustRightInd w:val="0"/>
              <w:ind w:right="-3"/>
              <w:jc w:val="center"/>
              <w:rPr>
                <w:rFonts w:asciiTheme="minorHAnsi" w:hAnsiTheme="minorHAnsi" w:cstheme="minorHAnsi"/>
                <w:bCs/>
                <w:sz w:val="22"/>
                <w:szCs w:val="22"/>
              </w:rPr>
            </w:pPr>
            <w:r>
              <w:rPr>
                <w:rFonts w:asciiTheme="minorHAnsi" w:hAnsiTheme="minorHAnsi" w:cstheme="minorHAnsi"/>
                <w:bCs/>
                <w:sz w:val="22"/>
                <w:szCs w:val="22"/>
              </w:rPr>
              <w:t>Gerencia</w:t>
            </w:r>
            <w:r w:rsidR="008155F1">
              <w:rPr>
                <w:rFonts w:asciiTheme="minorHAnsi" w:hAnsiTheme="minorHAnsi" w:cstheme="minorHAnsi"/>
                <w:bCs/>
                <w:sz w:val="22"/>
                <w:szCs w:val="22"/>
              </w:rPr>
              <w:t>. Badajoz</w:t>
            </w:r>
            <w:r w:rsidR="00FA1C49" w:rsidRPr="008155F1">
              <w:rPr>
                <w:rFonts w:asciiTheme="minorHAnsi" w:hAnsiTheme="minorHAnsi" w:cstheme="minorHAnsi"/>
                <w:bCs/>
                <w:sz w:val="22"/>
                <w:szCs w:val="22"/>
              </w:rPr>
              <w:t>.</w:t>
            </w:r>
          </w:p>
        </w:tc>
      </w:tr>
      <w:tr w:rsidR="00181868" w:rsidRPr="00EB2C96" w14:paraId="27C57EA8" w14:textId="77777777" w:rsidTr="00E42FD5">
        <w:tc>
          <w:tcPr>
            <w:tcW w:w="2694" w:type="dxa"/>
            <w:tcBorders>
              <w:top w:val="single" w:sz="4" w:space="0" w:color="auto"/>
              <w:left w:val="single" w:sz="4" w:space="0" w:color="auto"/>
              <w:bottom w:val="single" w:sz="4" w:space="0" w:color="auto"/>
              <w:right w:val="single" w:sz="4" w:space="0" w:color="auto"/>
            </w:tcBorders>
            <w:vAlign w:val="center"/>
          </w:tcPr>
          <w:p w14:paraId="2983397B" w14:textId="28E4CA0F" w:rsidR="00181868" w:rsidRPr="00EB2C96" w:rsidRDefault="00181868" w:rsidP="00FA1C49">
            <w:pPr>
              <w:widowControl w:val="0"/>
              <w:autoSpaceDE w:val="0"/>
              <w:autoSpaceDN w:val="0"/>
              <w:adjustRightInd w:val="0"/>
              <w:ind w:right="-3"/>
              <w:rPr>
                <w:rFonts w:asciiTheme="minorHAnsi" w:hAnsiTheme="minorHAnsi" w:cstheme="minorHAnsi"/>
                <w:b/>
                <w:sz w:val="22"/>
                <w:szCs w:val="22"/>
                <w:lang w:val="en-US"/>
              </w:rPr>
            </w:pPr>
            <w:r w:rsidRPr="00EB2C96">
              <w:rPr>
                <w:rFonts w:asciiTheme="minorHAnsi" w:hAnsiTheme="minorHAnsi" w:cstheme="minorHAnsi"/>
                <w:b/>
                <w:sz w:val="22"/>
                <w:szCs w:val="22"/>
              </w:rPr>
              <w:t>TITULACIÓN EXIGIDA</w:t>
            </w:r>
          </w:p>
        </w:tc>
        <w:tc>
          <w:tcPr>
            <w:tcW w:w="2551" w:type="dxa"/>
            <w:tcBorders>
              <w:top w:val="single" w:sz="4" w:space="0" w:color="auto"/>
              <w:left w:val="single" w:sz="4" w:space="0" w:color="auto"/>
              <w:bottom w:val="single" w:sz="4" w:space="0" w:color="auto"/>
              <w:right w:val="single" w:sz="4" w:space="0" w:color="auto"/>
            </w:tcBorders>
            <w:vAlign w:val="center"/>
          </w:tcPr>
          <w:p w14:paraId="1D1033B6" w14:textId="0C683D3D" w:rsidR="00181868" w:rsidRPr="00EB2C96" w:rsidRDefault="00FA1C49" w:rsidP="00D9168F">
            <w:pPr>
              <w:widowControl w:val="0"/>
              <w:autoSpaceDE w:val="0"/>
              <w:autoSpaceDN w:val="0"/>
              <w:adjustRightInd w:val="0"/>
              <w:ind w:right="-3"/>
              <w:jc w:val="center"/>
              <w:rPr>
                <w:rFonts w:asciiTheme="minorHAnsi" w:hAnsiTheme="minorHAnsi" w:cstheme="minorHAnsi"/>
                <w:b/>
                <w:sz w:val="22"/>
                <w:szCs w:val="22"/>
                <w:lang w:val="en-US"/>
              </w:rPr>
            </w:pPr>
            <w:r>
              <w:rPr>
                <w:rFonts w:asciiTheme="minorHAnsi" w:hAnsiTheme="minorHAnsi" w:cstheme="minorHAnsi"/>
                <w:b/>
                <w:sz w:val="22"/>
                <w:szCs w:val="22"/>
                <w:lang w:val="en-US"/>
              </w:rPr>
              <w:t>PERFIL DEL PUESTO</w:t>
            </w:r>
          </w:p>
        </w:tc>
        <w:tc>
          <w:tcPr>
            <w:tcW w:w="1985" w:type="dxa"/>
            <w:tcBorders>
              <w:top w:val="single" w:sz="4" w:space="0" w:color="auto"/>
              <w:left w:val="single" w:sz="4" w:space="0" w:color="auto"/>
              <w:bottom w:val="single" w:sz="4" w:space="0" w:color="auto"/>
              <w:right w:val="single" w:sz="4" w:space="0" w:color="auto"/>
            </w:tcBorders>
            <w:vAlign w:val="center"/>
          </w:tcPr>
          <w:p w14:paraId="2A40F01D" w14:textId="695AA02B" w:rsidR="00181868" w:rsidRPr="00EB2C96" w:rsidRDefault="00181868" w:rsidP="00D9168F">
            <w:pPr>
              <w:widowControl w:val="0"/>
              <w:autoSpaceDE w:val="0"/>
              <w:autoSpaceDN w:val="0"/>
              <w:adjustRightInd w:val="0"/>
              <w:ind w:right="-3"/>
              <w:jc w:val="center"/>
              <w:rPr>
                <w:rFonts w:asciiTheme="minorHAnsi" w:hAnsiTheme="minorHAnsi" w:cstheme="minorHAnsi"/>
                <w:b/>
                <w:sz w:val="22"/>
                <w:szCs w:val="22"/>
                <w:lang w:val="en-US"/>
              </w:rPr>
            </w:pPr>
            <w:r w:rsidRPr="00EB2C96">
              <w:rPr>
                <w:rFonts w:asciiTheme="minorHAnsi" w:hAnsiTheme="minorHAnsi" w:cstheme="minorHAnsi"/>
                <w:b/>
                <w:sz w:val="22"/>
                <w:szCs w:val="22"/>
              </w:rPr>
              <w:t>DEDICACIÓN y RETRIBUCIÓN</w:t>
            </w:r>
          </w:p>
        </w:tc>
        <w:tc>
          <w:tcPr>
            <w:tcW w:w="2409" w:type="dxa"/>
            <w:tcBorders>
              <w:top w:val="single" w:sz="4" w:space="0" w:color="auto"/>
              <w:left w:val="single" w:sz="4" w:space="0" w:color="auto"/>
              <w:bottom w:val="single" w:sz="4" w:space="0" w:color="auto"/>
              <w:right w:val="single" w:sz="4" w:space="0" w:color="auto"/>
            </w:tcBorders>
            <w:vAlign w:val="center"/>
          </w:tcPr>
          <w:p w14:paraId="18484681" w14:textId="77777777" w:rsidR="00181868" w:rsidRPr="00EB2C96" w:rsidRDefault="00181868" w:rsidP="00D9168F">
            <w:pPr>
              <w:widowControl w:val="0"/>
              <w:autoSpaceDE w:val="0"/>
              <w:autoSpaceDN w:val="0"/>
              <w:adjustRightInd w:val="0"/>
              <w:ind w:right="-3"/>
              <w:jc w:val="center"/>
              <w:rPr>
                <w:rFonts w:asciiTheme="minorHAnsi" w:hAnsiTheme="minorHAnsi" w:cstheme="minorHAnsi"/>
                <w:b/>
                <w:sz w:val="22"/>
                <w:szCs w:val="22"/>
                <w:lang w:val="en-US"/>
              </w:rPr>
            </w:pPr>
            <w:r w:rsidRPr="00EB2C96">
              <w:rPr>
                <w:rFonts w:asciiTheme="minorHAnsi" w:hAnsiTheme="minorHAnsi" w:cstheme="minorHAnsi"/>
                <w:b/>
                <w:sz w:val="22"/>
                <w:szCs w:val="22"/>
              </w:rPr>
              <w:t>DURACIÓN NOMBRAMIENTO</w:t>
            </w:r>
          </w:p>
        </w:tc>
      </w:tr>
      <w:tr w:rsidR="00181868" w:rsidRPr="00EB2C96" w14:paraId="3C217573" w14:textId="77777777" w:rsidTr="00E42FD5">
        <w:tc>
          <w:tcPr>
            <w:tcW w:w="2694" w:type="dxa"/>
            <w:tcBorders>
              <w:top w:val="single" w:sz="4" w:space="0" w:color="auto"/>
              <w:left w:val="single" w:sz="4" w:space="0" w:color="auto"/>
              <w:bottom w:val="single" w:sz="4" w:space="0" w:color="auto"/>
              <w:right w:val="single" w:sz="4" w:space="0" w:color="auto"/>
            </w:tcBorders>
            <w:vAlign w:val="center"/>
          </w:tcPr>
          <w:p w14:paraId="26AD9C0C" w14:textId="7471F2FC" w:rsidR="00181868" w:rsidRPr="00EB2C96" w:rsidRDefault="00E42FD5" w:rsidP="00181868">
            <w:pPr>
              <w:autoSpaceDE w:val="0"/>
              <w:autoSpaceDN w:val="0"/>
              <w:adjustRightInd w:val="0"/>
              <w:jc w:val="both"/>
              <w:rPr>
                <w:rFonts w:asciiTheme="minorHAnsi" w:hAnsiTheme="minorHAnsi" w:cstheme="minorHAnsi"/>
                <w:bCs/>
                <w:sz w:val="22"/>
                <w:szCs w:val="22"/>
              </w:rPr>
            </w:pPr>
            <w:r w:rsidRPr="00FF6963">
              <w:rPr>
                <w:rFonts w:asciiTheme="minorHAnsi" w:hAnsiTheme="minorHAnsi" w:cstheme="minorHAnsi"/>
                <w:bCs/>
                <w:sz w:val="22"/>
                <w:szCs w:val="22"/>
              </w:rPr>
              <w:t xml:space="preserve">Título de Graduado en Educación Secundaria, Educación General Básica, Formación Profesional de Técnico (FP de Grado Medio), Técnico Auxiliar (FP de Primer Grado) o </w:t>
            </w:r>
            <w:r>
              <w:rPr>
                <w:rFonts w:asciiTheme="minorHAnsi" w:hAnsiTheme="minorHAnsi" w:cstheme="minorHAnsi"/>
                <w:bCs/>
                <w:sz w:val="22"/>
                <w:szCs w:val="22"/>
              </w:rPr>
              <w:t>t</w:t>
            </w:r>
            <w:r w:rsidRPr="00FF6963">
              <w:rPr>
                <w:rFonts w:asciiTheme="minorHAnsi" w:hAnsiTheme="minorHAnsi" w:cstheme="minorHAnsi"/>
                <w:bCs/>
                <w:sz w:val="22"/>
                <w:szCs w:val="22"/>
              </w:rPr>
              <w:t>ítulo</w:t>
            </w:r>
            <w:r>
              <w:rPr>
                <w:rFonts w:asciiTheme="minorHAnsi" w:hAnsiTheme="minorHAnsi" w:cstheme="minorHAnsi"/>
                <w:bCs/>
                <w:sz w:val="22"/>
                <w:szCs w:val="22"/>
              </w:rPr>
              <w:t>s</w:t>
            </w:r>
            <w:r w:rsidRPr="00FF6963">
              <w:rPr>
                <w:rFonts w:asciiTheme="minorHAnsi" w:hAnsiTheme="minorHAnsi" w:cstheme="minorHAnsi"/>
                <w:bCs/>
                <w:sz w:val="22"/>
                <w:szCs w:val="22"/>
              </w:rPr>
              <w:t xml:space="preserve"> equivalentes reconocidos oficialmente</w:t>
            </w:r>
          </w:p>
        </w:tc>
        <w:tc>
          <w:tcPr>
            <w:tcW w:w="2551" w:type="dxa"/>
            <w:tcBorders>
              <w:top w:val="single" w:sz="4" w:space="0" w:color="auto"/>
              <w:left w:val="single" w:sz="4" w:space="0" w:color="auto"/>
              <w:bottom w:val="single" w:sz="4" w:space="0" w:color="auto"/>
              <w:right w:val="single" w:sz="4" w:space="0" w:color="auto"/>
            </w:tcBorders>
            <w:vAlign w:val="center"/>
          </w:tcPr>
          <w:p w14:paraId="0D6EF590" w14:textId="1613CF04" w:rsidR="00181868" w:rsidRPr="00EB2C96" w:rsidRDefault="00464C4E" w:rsidP="008155F1">
            <w:pPr>
              <w:ind w:right="-3"/>
              <w:jc w:val="both"/>
              <w:rPr>
                <w:rFonts w:asciiTheme="minorHAnsi" w:hAnsiTheme="minorHAnsi" w:cstheme="minorHAnsi"/>
                <w:bCs/>
                <w:sz w:val="22"/>
                <w:szCs w:val="22"/>
              </w:rPr>
            </w:pPr>
            <w:r w:rsidRPr="00464C4E">
              <w:rPr>
                <w:rFonts w:asciiTheme="minorHAnsi" w:hAnsiTheme="minorHAnsi" w:cstheme="minorHAnsi"/>
                <w:bCs/>
                <w:sz w:val="22"/>
                <w:szCs w:val="22"/>
              </w:rPr>
              <w:t xml:space="preserve">Personal técnico de apoyo para la </w:t>
            </w:r>
            <w:r w:rsidR="006F78E6">
              <w:rPr>
                <w:rFonts w:asciiTheme="minorHAnsi" w:hAnsiTheme="minorHAnsi" w:cstheme="minorHAnsi"/>
                <w:bCs/>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7E593BE4" w14:textId="499248B8" w:rsidR="00181868" w:rsidRPr="00EB2C96" w:rsidRDefault="00181868" w:rsidP="00181868">
            <w:pPr>
              <w:ind w:left="33" w:right="-3"/>
              <w:jc w:val="both"/>
              <w:rPr>
                <w:rFonts w:asciiTheme="minorHAnsi" w:hAnsiTheme="minorHAnsi" w:cstheme="minorHAnsi"/>
                <w:bCs/>
                <w:sz w:val="22"/>
                <w:szCs w:val="22"/>
              </w:rPr>
            </w:pPr>
            <w:r w:rsidRPr="00EB2C96">
              <w:rPr>
                <w:rFonts w:asciiTheme="minorHAnsi" w:hAnsiTheme="minorHAnsi" w:cstheme="minorHAnsi"/>
                <w:bCs/>
                <w:sz w:val="22"/>
                <w:szCs w:val="22"/>
              </w:rPr>
              <w:t xml:space="preserve">Tiempo </w:t>
            </w:r>
            <w:r w:rsidR="00464C4E" w:rsidRPr="006F78E6">
              <w:rPr>
                <w:rFonts w:asciiTheme="minorHAnsi" w:hAnsiTheme="minorHAnsi" w:cstheme="minorHAnsi"/>
                <w:bCs/>
                <w:color w:val="FF0000"/>
                <w:sz w:val="22"/>
                <w:szCs w:val="22"/>
              </w:rPr>
              <w:t>Completo</w:t>
            </w:r>
          </w:p>
          <w:p w14:paraId="405B9071" w14:textId="77777777" w:rsidR="00181868" w:rsidRDefault="00181868" w:rsidP="00181868">
            <w:pPr>
              <w:ind w:left="33" w:right="-3"/>
              <w:jc w:val="both"/>
              <w:rPr>
                <w:rFonts w:asciiTheme="minorHAnsi" w:hAnsiTheme="minorHAnsi" w:cstheme="minorHAnsi"/>
                <w:bCs/>
                <w:sz w:val="22"/>
                <w:szCs w:val="22"/>
              </w:rPr>
            </w:pPr>
            <w:r w:rsidRPr="00EB2C96">
              <w:rPr>
                <w:rFonts w:asciiTheme="minorHAnsi" w:hAnsiTheme="minorHAnsi" w:cstheme="minorHAnsi"/>
                <w:bCs/>
                <w:sz w:val="22"/>
                <w:szCs w:val="22"/>
              </w:rPr>
              <w:t>Jornada de mañana o tarde.</w:t>
            </w:r>
          </w:p>
          <w:p w14:paraId="6F3E5305" w14:textId="77777777" w:rsidR="00181868" w:rsidRPr="00EB2C96" w:rsidRDefault="00181868" w:rsidP="00181868">
            <w:pPr>
              <w:ind w:left="33" w:right="-3"/>
              <w:jc w:val="both"/>
              <w:rPr>
                <w:rFonts w:asciiTheme="minorHAnsi" w:hAnsiTheme="minorHAnsi" w:cstheme="minorHAnsi"/>
                <w:bCs/>
                <w:sz w:val="22"/>
                <w:szCs w:val="22"/>
              </w:rPr>
            </w:pPr>
          </w:p>
          <w:p w14:paraId="320C7EF6" w14:textId="1217C1E6" w:rsidR="00D02A81" w:rsidRDefault="00181868" w:rsidP="00D02A81">
            <w:pPr>
              <w:ind w:left="33" w:right="-3"/>
              <w:jc w:val="both"/>
              <w:rPr>
                <w:rFonts w:asciiTheme="minorHAnsi" w:hAnsiTheme="minorHAnsi" w:cstheme="minorHAnsi"/>
                <w:bCs/>
                <w:sz w:val="22"/>
                <w:szCs w:val="22"/>
              </w:rPr>
            </w:pPr>
            <w:r w:rsidRPr="00EB2C96">
              <w:rPr>
                <w:rFonts w:asciiTheme="minorHAnsi" w:hAnsiTheme="minorHAnsi" w:cstheme="minorHAnsi"/>
                <w:bCs/>
                <w:sz w:val="22"/>
                <w:szCs w:val="22"/>
              </w:rPr>
              <w:t xml:space="preserve">Subgrupo: </w:t>
            </w:r>
            <w:r w:rsidR="00464C4E" w:rsidRPr="006F78E6">
              <w:rPr>
                <w:rFonts w:asciiTheme="minorHAnsi" w:hAnsiTheme="minorHAnsi" w:cstheme="minorHAnsi"/>
                <w:bCs/>
                <w:color w:val="FF0000"/>
                <w:sz w:val="22"/>
                <w:szCs w:val="22"/>
              </w:rPr>
              <w:t>C</w:t>
            </w:r>
            <w:r w:rsidRPr="006F78E6">
              <w:rPr>
                <w:rFonts w:asciiTheme="minorHAnsi" w:hAnsiTheme="minorHAnsi" w:cstheme="minorHAnsi"/>
                <w:bCs/>
                <w:color w:val="FF0000"/>
                <w:sz w:val="22"/>
                <w:szCs w:val="22"/>
              </w:rPr>
              <w:t>2</w:t>
            </w:r>
            <w:r w:rsidRPr="00EB2C96">
              <w:rPr>
                <w:rFonts w:asciiTheme="minorHAnsi" w:hAnsiTheme="minorHAnsi" w:cstheme="minorHAnsi"/>
                <w:bCs/>
                <w:sz w:val="22"/>
                <w:szCs w:val="22"/>
              </w:rPr>
              <w:t xml:space="preserve">/ </w:t>
            </w:r>
          </w:p>
          <w:p w14:paraId="65371F82" w14:textId="2090F663" w:rsidR="00D02A81" w:rsidRDefault="00181868" w:rsidP="00D02A81">
            <w:pPr>
              <w:ind w:left="33" w:right="-3"/>
              <w:jc w:val="both"/>
              <w:rPr>
                <w:rFonts w:asciiTheme="minorHAnsi" w:hAnsiTheme="minorHAnsi" w:cstheme="minorHAnsi"/>
                <w:bCs/>
                <w:sz w:val="22"/>
                <w:szCs w:val="22"/>
              </w:rPr>
            </w:pPr>
            <w:r w:rsidRPr="00EB2C96">
              <w:rPr>
                <w:rFonts w:asciiTheme="minorHAnsi" w:hAnsiTheme="minorHAnsi" w:cstheme="minorHAnsi"/>
                <w:bCs/>
                <w:sz w:val="22"/>
                <w:szCs w:val="22"/>
              </w:rPr>
              <w:t>Nivel CD:</w:t>
            </w:r>
            <w:r w:rsidR="00464C4E" w:rsidRPr="006F78E6">
              <w:rPr>
                <w:rFonts w:asciiTheme="minorHAnsi" w:hAnsiTheme="minorHAnsi" w:cstheme="minorHAnsi"/>
                <w:bCs/>
                <w:color w:val="FF0000"/>
                <w:sz w:val="22"/>
                <w:szCs w:val="22"/>
              </w:rPr>
              <w:t>16</w:t>
            </w:r>
            <w:r w:rsidRPr="006F78E6">
              <w:rPr>
                <w:rFonts w:asciiTheme="minorHAnsi" w:hAnsiTheme="minorHAnsi" w:cstheme="minorHAnsi"/>
                <w:bCs/>
                <w:color w:val="FF0000"/>
                <w:sz w:val="22"/>
                <w:szCs w:val="22"/>
              </w:rPr>
              <w:t>/</w:t>
            </w:r>
            <w:r w:rsidRPr="00EB2C96">
              <w:rPr>
                <w:rFonts w:asciiTheme="minorHAnsi" w:hAnsiTheme="minorHAnsi" w:cstheme="minorHAnsi"/>
                <w:bCs/>
                <w:sz w:val="22"/>
                <w:szCs w:val="22"/>
              </w:rPr>
              <w:t xml:space="preserve"> </w:t>
            </w:r>
            <w:r w:rsidR="00D02A81">
              <w:rPr>
                <w:rFonts w:asciiTheme="minorHAnsi" w:hAnsiTheme="minorHAnsi" w:cstheme="minorHAnsi"/>
                <w:bCs/>
                <w:sz w:val="22"/>
                <w:szCs w:val="22"/>
              </w:rPr>
              <w:t xml:space="preserve"> </w:t>
            </w:r>
          </w:p>
          <w:p w14:paraId="5132DD1A" w14:textId="05457E15" w:rsidR="00181868" w:rsidRPr="00EB2C96" w:rsidRDefault="00181868" w:rsidP="00D02A81">
            <w:pPr>
              <w:ind w:left="33" w:right="-3"/>
              <w:jc w:val="both"/>
              <w:rPr>
                <w:rFonts w:asciiTheme="minorHAnsi" w:hAnsiTheme="minorHAnsi" w:cstheme="minorHAnsi"/>
                <w:bCs/>
                <w:sz w:val="22"/>
                <w:szCs w:val="22"/>
              </w:rPr>
            </w:pPr>
            <w:r w:rsidRPr="00EB2C96">
              <w:rPr>
                <w:rFonts w:asciiTheme="minorHAnsi" w:hAnsiTheme="minorHAnsi" w:cstheme="minorHAnsi"/>
                <w:bCs/>
                <w:sz w:val="22"/>
                <w:szCs w:val="22"/>
              </w:rPr>
              <w:t>CE: EG</w:t>
            </w:r>
            <w:r w:rsidRPr="006F78E6">
              <w:rPr>
                <w:rFonts w:asciiTheme="minorHAnsi" w:hAnsiTheme="minorHAnsi" w:cstheme="minorHAnsi"/>
                <w:bCs/>
                <w:color w:val="FF0000"/>
                <w:sz w:val="22"/>
                <w:szCs w:val="22"/>
              </w:rPr>
              <w:t>1</w:t>
            </w:r>
            <w:r w:rsidR="00464C4E" w:rsidRPr="006F78E6">
              <w:rPr>
                <w:rFonts w:asciiTheme="minorHAnsi" w:hAnsiTheme="minorHAnsi" w:cstheme="minorHAnsi"/>
                <w:bCs/>
                <w:color w:val="FF0000"/>
                <w:sz w:val="22"/>
                <w:szCs w:val="22"/>
              </w:rPr>
              <w:t>6</w:t>
            </w:r>
            <w:r w:rsidRPr="00EB2C96">
              <w:rPr>
                <w:rFonts w:asciiTheme="minorHAnsi" w:hAnsiTheme="minorHAnsi" w:cstheme="minorHAnsi"/>
                <w:bCs/>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20AD8704" w14:textId="10F98FE4" w:rsidR="00181868" w:rsidRPr="00122237" w:rsidRDefault="00464C4E" w:rsidP="004575BD">
            <w:pPr>
              <w:widowControl w:val="0"/>
              <w:autoSpaceDE w:val="0"/>
              <w:autoSpaceDN w:val="0"/>
              <w:adjustRightInd w:val="0"/>
              <w:ind w:left="37" w:right="-3"/>
              <w:jc w:val="both"/>
              <w:rPr>
                <w:rFonts w:asciiTheme="minorHAnsi" w:hAnsiTheme="minorHAnsi" w:cstheme="minorHAnsi"/>
                <w:bCs/>
                <w:sz w:val="22"/>
                <w:szCs w:val="22"/>
              </w:rPr>
            </w:pPr>
            <w:r w:rsidRPr="006F78E6">
              <w:rPr>
                <w:rFonts w:asciiTheme="minorHAnsi" w:hAnsiTheme="minorHAnsi" w:cstheme="minorHAnsi"/>
                <w:bCs/>
                <w:color w:val="FF0000"/>
                <w:sz w:val="22"/>
                <w:szCs w:val="22"/>
              </w:rPr>
              <w:t>Un año</w:t>
            </w:r>
            <w:r>
              <w:rPr>
                <w:rFonts w:asciiTheme="minorHAnsi" w:hAnsiTheme="minorHAnsi" w:cstheme="minorHAnsi"/>
                <w:bCs/>
                <w:sz w:val="22"/>
                <w:szCs w:val="22"/>
              </w:rPr>
              <w:t xml:space="preserve"> d</w:t>
            </w:r>
            <w:r w:rsidR="00181868" w:rsidRPr="00BB308F">
              <w:rPr>
                <w:rFonts w:asciiTheme="minorHAnsi" w:hAnsiTheme="minorHAnsi" w:cstheme="minorHAnsi"/>
                <w:bCs/>
                <w:sz w:val="22"/>
                <w:szCs w:val="22"/>
              </w:rPr>
              <w:t xml:space="preserve">esde el nombramiento, pudiéndose prorrogar según disponibilidad presupuestaria </w:t>
            </w:r>
            <w:r w:rsidR="00181868" w:rsidRPr="00EB2C96">
              <w:rPr>
                <w:rFonts w:asciiTheme="minorHAnsi" w:hAnsiTheme="minorHAnsi" w:cstheme="minorHAnsi"/>
                <w:bCs/>
                <w:sz w:val="22"/>
                <w:szCs w:val="22"/>
              </w:rPr>
              <w:t>y siempre hasta un máximo de 3 años.</w:t>
            </w:r>
            <w:r>
              <w:rPr>
                <w:rFonts w:asciiTheme="minorHAnsi" w:hAnsiTheme="minorHAnsi" w:cstheme="minorHAnsi"/>
                <w:bCs/>
                <w:sz w:val="22"/>
                <w:szCs w:val="22"/>
              </w:rPr>
              <w:t xml:space="preserve"> </w:t>
            </w:r>
          </w:p>
        </w:tc>
      </w:tr>
    </w:tbl>
    <w:p w14:paraId="3177F1B1" w14:textId="617FEDBD" w:rsidR="00FB5FCE" w:rsidRDefault="00FB5FCE" w:rsidP="000828BF">
      <w:pPr>
        <w:ind w:left="360" w:right="-3"/>
        <w:jc w:val="center"/>
        <w:rPr>
          <w:rFonts w:asciiTheme="minorHAnsi" w:hAnsiTheme="minorHAnsi" w:cstheme="minorHAnsi"/>
          <w:b/>
          <w:sz w:val="22"/>
          <w:szCs w:val="22"/>
        </w:rPr>
      </w:pPr>
    </w:p>
    <w:p w14:paraId="03D04EB8" w14:textId="77777777" w:rsidR="00FB5FCE" w:rsidRPr="00BD3781" w:rsidRDefault="00FB5FCE" w:rsidP="000828BF">
      <w:pPr>
        <w:ind w:left="360" w:right="-3"/>
        <w:jc w:val="center"/>
        <w:rPr>
          <w:rFonts w:asciiTheme="minorHAnsi" w:hAnsiTheme="minorHAnsi" w:cstheme="minorHAnsi"/>
          <w:b/>
          <w:sz w:val="22"/>
          <w:szCs w:val="22"/>
        </w:rPr>
      </w:pPr>
    </w:p>
    <w:p w14:paraId="193C18AA" w14:textId="54E4D635" w:rsidR="00643F26" w:rsidRPr="00BD3781" w:rsidRDefault="002516BC" w:rsidP="000828BF">
      <w:pPr>
        <w:ind w:left="360" w:right="-3"/>
        <w:jc w:val="both"/>
        <w:rPr>
          <w:rFonts w:asciiTheme="minorHAnsi" w:hAnsiTheme="minorHAnsi" w:cstheme="minorHAnsi"/>
          <w:b/>
          <w:sz w:val="22"/>
          <w:szCs w:val="22"/>
        </w:rPr>
      </w:pPr>
      <w:r w:rsidRPr="00BD3781">
        <w:rPr>
          <w:rFonts w:asciiTheme="minorHAnsi" w:hAnsiTheme="minorHAnsi" w:cstheme="minorHAnsi"/>
          <w:b/>
          <w:sz w:val="22"/>
          <w:szCs w:val="22"/>
        </w:rPr>
        <w:t>REQUISITOS GENERALES QUE CUMPLIR</w:t>
      </w:r>
      <w:r w:rsidR="00643F26" w:rsidRPr="00BD3781">
        <w:rPr>
          <w:rFonts w:asciiTheme="minorHAnsi" w:hAnsiTheme="minorHAnsi" w:cstheme="minorHAnsi"/>
          <w:b/>
          <w:sz w:val="22"/>
          <w:szCs w:val="22"/>
        </w:rPr>
        <w:t xml:space="preserve"> POR LOS ASPIRANTES</w:t>
      </w:r>
    </w:p>
    <w:p w14:paraId="318B00CF" w14:textId="77777777" w:rsidR="00643F26" w:rsidRPr="00BD3781" w:rsidRDefault="00643F26" w:rsidP="000828BF">
      <w:pPr>
        <w:pStyle w:val="NormalWeb"/>
        <w:ind w:right="-3"/>
        <w:jc w:val="both"/>
        <w:rPr>
          <w:rFonts w:asciiTheme="minorHAnsi" w:hAnsiTheme="minorHAnsi" w:cstheme="minorHAnsi"/>
          <w:sz w:val="22"/>
          <w:szCs w:val="22"/>
        </w:rPr>
      </w:pPr>
      <w:r w:rsidRPr="00BD3781">
        <w:rPr>
          <w:rFonts w:asciiTheme="minorHAnsi" w:hAnsiTheme="minorHAnsi" w:cstheme="minorHAnsi"/>
          <w:sz w:val="22"/>
          <w:szCs w:val="22"/>
        </w:rPr>
        <w:t>Para ser admitido a la realización de este proceso selectivo, los aspirantes deberán reunir los siguientes requisitos:</w:t>
      </w:r>
    </w:p>
    <w:p w14:paraId="02FAF755" w14:textId="77777777" w:rsidR="009A173B" w:rsidRDefault="009A173B" w:rsidP="009A173B">
      <w:pPr>
        <w:pStyle w:val="NormalWeb"/>
        <w:ind w:right="-3"/>
        <w:jc w:val="both"/>
        <w:rPr>
          <w:rFonts w:asciiTheme="minorHAnsi" w:hAnsiTheme="minorHAnsi" w:cstheme="minorHAnsi"/>
          <w:sz w:val="22"/>
          <w:szCs w:val="22"/>
        </w:rPr>
      </w:pPr>
      <w:r>
        <w:rPr>
          <w:rFonts w:asciiTheme="minorHAnsi" w:hAnsiTheme="minorHAnsi" w:cstheme="minorHAnsi"/>
          <w:sz w:val="22"/>
          <w:szCs w:val="22"/>
        </w:rPr>
        <w:t>a) Tener la nacionalidad española, sin perjuicio de lo dispuesto en el artículo 57 del Real Decreto Legislativo 5/2015, de 30 de octubre, por el que se aprueba el texto refundido de la Ley del Estatuto Básico del Empleado Público.</w:t>
      </w:r>
    </w:p>
    <w:p w14:paraId="001C0CC0" w14:textId="77777777" w:rsidR="00643F26" w:rsidRPr="00BD3781" w:rsidRDefault="00643F26" w:rsidP="000828BF">
      <w:pPr>
        <w:pStyle w:val="NormalWeb"/>
        <w:ind w:right="-3"/>
        <w:jc w:val="both"/>
        <w:rPr>
          <w:rFonts w:asciiTheme="minorHAnsi" w:hAnsiTheme="minorHAnsi" w:cstheme="minorHAnsi"/>
          <w:sz w:val="22"/>
          <w:szCs w:val="22"/>
        </w:rPr>
      </w:pPr>
      <w:r w:rsidRPr="00BD3781">
        <w:rPr>
          <w:rFonts w:asciiTheme="minorHAnsi" w:hAnsiTheme="minorHAnsi" w:cstheme="minorHAnsi"/>
          <w:sz w:val="22"/>
          <w:szCs w:val="22"/>
        </w:rPr>
        <w:t>b) Poseer la capacidad funcional para el desempeño de las tareas.</w:t>
      </w:r>
    </w:p>
    <w:p w14:paraId="27B2C071" w14:textId="31F7BE9B" w:rsidR="008D7202" w:rsidRPr="00BD3781" w:rsidRDefault="00643F26" w:rsidP="00593E2D">
      <w:pPr>
        <w:pStyle w:val="NormalWeb"/>
        <w:ind w:right="-3"/>
        <w:jc w:val="both"/>
        <w:rPr>
          <w:rFonts w:asciiTheme="minorHAnsi" w:hAnsiTheme="minorHAnsi" w:cstheme="minorHAnsi"/>
          <w:sz w:val="22"/>
          <w:szCs w:val="22"/>
        </w:rPr>
      </w:pPr>
      <w:r w:rsidRPr="00BD3781">
        <w:rPr>
          <w:rFonts w:asciiTheme="minorHAnsi" w:hAnsiTheme="minorHAnsi" w:cstheme="minorHAnsi"/>
          <w:sz w:val="22"/>
          <w:szCs w:val="22"/>
        </w:rPr>
        <w:t>c) Tener cumplidos dieciséis años y no exceder, en su caso, de la edad máxima de jubilación forzosa.</w:t>
      </w:r>
    </w:p>
    <w:p w14:paraId="61AA3079" w14:textId="25577867" w:rsidR="00643F26" w:rsidRPr="00BD3781" w:rsidRDefault="00643F26" w:rsidP="000828BF">
      <w:pPr>
        <w:pStyle w:val="NormalWeb"/>
        <w:ind w:right="-3"/>
        <w:jc w:val="both"/>
        <w:rPr>
          <w:rFonts w:asciiTheme="minorHAnsi" w:hAnsiTheme="minorHAnsi" w:cstheme="minorHAnsi"/>
          <w:sz w:val="22"/>
          <w:szCs w:val="22"/>
        </w:rPr>
      </w:pPr>
      <w:r w:rsidRPr="00BD3781">
        <w:rPr>
          <w:rFonts w:asciiTheme="minorHAnsi" w:hAnsiTheme="minorHAnsi" w:cstheme="minorHAnsi"/>
          <w:sz w:val="22"/>
          <w:szCs w:val="22"/>
        </w:rPr>
        <w:t>d)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En el caso de ser nacional de otro Estado, no hallarse inhabilitado o en situación equivalente ni haber sido sometido a sanción disciplinaria o equivalente que impida, en su Estado, en los mismos términos el acceso al empleo público.</w:t>
      </w:r>
    </w:p>
    <w:p w14:paraId="1A238022" w14:textId="640FFA1B" w:rsidR="007B76B8" w:rsidRDefault="00643F26" w:rsidP="00FA1C49">
      <w:pPr>
        <w:pStyle w:val="NormalWeb"/>
        <w:ind w:right="-3"/>
        <w:jc w:val="both"/>
        <w:rPr>
          <w:rFonts w:asciiTheme="minorHAnsi" w:hAnsiTheme="minorHAnsi" w:cstheme="minorHAnsi"/>
          <w:b/>
          <w:sz w:val="22"/>
          <w:szCs w:val="22"/>
        </w:rPr>
      </w:pPr>
      <w:r w:rsidRPr="00BD3781">
        <w:rPr>
          <w:rFonts w:asciiTheme="minorHAnsi" w:hAnsiTheme="minorHAnsi" w:cstheme="minorHAnsi"/>
          <w:sz w:val="22"/>
          <w:szCs w:val="22"/>
        </w:rPr>
        <w:lastRenderedPageBreak/>
        <w:t>e) Poseer la titulación exigida. En el caso de titulaciones obtenidas en el extranjero deberá estarse en posesión de la credencial que acredite su homologación en España.</w:t>
      </w:r>
    </w:p>
    <w:p w14:paraId="51AEA3F8" w14:textId="77777777" w:rsidR="007B76B8" w:rsidRDefault="007B76B8" w:rsidP="000828BF">
      <w:pPr>
        <w:ind w:left="360" w:right="-3"/>
        <w:jc w:val="both"/>
        <w:rPr>
          <w:rFonts w:asciiTheme="minorHAnsi" w:hAnsiTheme="minorHAnsi" w:cstheme="minorHAnsi"/>
          <w:b/>
          <w:sz w:val="22"/>
          <w:szCs w:val="22"/>
        </w:rPr>
      </w:pPr>
    </w:p>
    <w:p w14:paraId="17D24286" w14:textId="77777777" w:rsidR="007B76B8" w:rsidRDefault="007B76B8" w:rsidP="000828BF">
      <w:pPr>
        <w:ind w:left="360" w:right="-3"/>
        <w:jc w:val="both"/>
        <w:rPr>
          <w:rFonts w:asciiTheme="minorHAnsi" w:hAnsiTheme="minorHAnsi" w:cstheme="minorHAnsi"/>
          <w:b/>
          <w:sz w:val="22"/>
          <w:szCs w:val="22"/>
        </w:rPr>
      </w:pPr>
    </w:p>
    <w:p w14:paraId="3C720BB1" w14:textId="33D54559" w:rsidR="00643F26" w:rsidRPr="00BD3781" w:rsidRDefault="00643F26" w:rsidP="000828BF">
      <w:pPr>
        <w:ind w:left="360" w:right="-3"/>
        <w:jc w:val="both"/>
        <w:rPr>
          <w:rFonts w:asciiTheme="minorHAnsi" w:hAnsiTheme="minorHAnsi" w:cstheme="minorHAnsi"/>
          <w:b/>
          <w:sz w:val="22"/>
          <w:szCs w:val="22"/>
        </w:rPr>
      </w:pPr>
      <w:r w:rsidRPr="00BD3781">
        <w:rPr>
          <w:rFonts w:asciiTheme="minorHAnsi" w:hAnsiTheme="minorHAnsi" w:cstheme="minorHAnsi"/>
          <w:b/>
          <w:sz w:val="22"/>
          <w:szCs w:val="22"/>
        </w:rPr>
        <w:t xml:space="preserve">REQUISITOS ESPECÍFICOS VINCULADOS A </w:t>
      </w:r>
      <w:smartTag w:uri="urn:schemas-microsoft-com:office:smarttags" w:element="PersonName">
        <w:smartTagPr>
          <w:attr w:name="ProductID" w:val="LA ACTIVIDAD A"/>
        </w:smartTagPr>
        <w:r w:rsidRPr="00BD3781">
          <w:rPr>
            <w:rFonts w:asciiTheme="minorHAnsi" w:hAnsiTheme="minorHAnsi" w:cstheme="minorHAnsi"/>
            <w:b/>
            <w:sz w:val="22"/>
            <w:szCs w:val="22"/>
          </w:rPr>
          <w:t>LA ACTIVIDAD A</w:t>
        </w:r>
      </w:smartTag>
      <w:r w:rsidRPr="00BD3781">
        <w:rPr>
          <w:rFonts w:asciiTheme="minorHAnsi" w:hAnsiTheme="minorHAnsi" w:cstheme="minorHAnsi"/>
          <w:b/>
          <w:sz w:val="22"/>
          <w:szCs w:val="22"/>
        </w:rPr>
        <w:t xml:space="preserve"> DESARROLLAR</w:t>
      </w:r>
    </w:p>
    <w:p w14:paraId="7E3758C4" w14:textId="77777777" w:rsidR="00643F26" w:rsidRPr="00BD3781" w:rsidRDefault="00643F26" w:rsidP="000828BF">
      <w:pPr>
        <w:ind w:right="-3"/>
        <w:jc w:val="both"/>
        <w:rPr>
          <w:rFonts w:asciiTheme="minorHAnsi" w:hAnsiTheme="minorHAnsi" w:cstheme="minorHAnsi"/>
          <w:sz w:val="22"/>
          <w:szCs w:val="22"/>
        </w:rPr>
      </w:pPr>
    </w:p>
    <w:p w14:paraId="1F31F5F4" w14:textId="36181F78" w:rsidR="00643F26" w:rsidRPr="00BD3781" w:rsidRDefault="00FA1C49" w:rsidP="000828BF">
      <w:pPr>
        <w:spacing w:before="100" w:beforeAutospacing="1" w:after="100" w:afterAutospacing="1"/>
        <w:ind w:right="-3"/>
        <w:jc w:val="both"/>
        <w:rPr>
          <w:rFonts w:asciiTheme="minorHAnsi" w:hAnsiTheme="minorHAnsi" w:cstheme="minorHAnsi"/>
          <w:b/>
          <w:sz w:val="22"/>
          <w:szCs w:val="22"/>
        </w:rPr>
      </w:pPr>
      <w:r>
        <w:rPr>
          <w:rFonts w:asciiTheme="minorHAnsi" w:hAnsiTheme="minorHAnsi" w:cstheme="minorHAnsi"/>
        </w:rPr>
        <w:t>Ningún requisito</w:t>
      </w:r>
      <w:r w:rsidR="00241208" w:rsidRPr="00205C12">
        <w:rPr>
          <w:rFonts w:asciiTheme="minorHAnsi" w:hAnsiTheme="minorHAnsi" w:cstheme="minorHAnsi"/>
        </w:rPr>
        <w:t>.</w:t>
      </w:r>
    </w:p>
    <w:p w14:paraId="5AB56123" w14:textId="77777777" w:rsidR="00643F26" w:rsidRPr="00BD3781" w:rsidRDefault="00643F26" w:rsidP="000828BF">
      <w:pPr>
        <w:spacing w:before="100" w:beforeAutospacing="1" w:after="100" w:afterAutospacing="1"/>
        <w:ind w:right="-3"/>
        <w:jc w:val="both"/>
        <w:rPr>
          <w:rFonts w:asciiTheme="minorHAnsi" w:hAnsiTheme="minorHAnsi" w:cstheme="minorHAnsi"/>
          <w:b/>
          <w:sz w:val="22"/>
          <w:szCs w:val="22"/>
        </w:rPr>
      </w:pPr>
    </w:p>
    <w:p w14:paraId="7B5C7133" w14:textId="77777777" w:rsidR="00643F26" w:rsidRPr="00BD3781" w:rsidRDefault="00643F26" w:rsidP="000828BF">
      <w:pPr>
        <w:spacing w:before="100" w:beforeAutospacing="1" w:after="100" w:afterAutospacing="1"/>
        <w:ind w:right="-3"/>
        <w:jc w:val="both"/>
        <w:rPr>
          <w:rFonts w:asciiTheme="minorHAnsi" w:hAnsiTheme="minorHAnsi" w:cstheme="minorHAnsi"/>
          <w:b/>
          <w:sz w:val="22"/>
          <w:szCs w:val="22"/>
        </w:rPr>
      </w:pPr>
    </w:p>
    <w:p w14:paraId="246FAA8A" w14:textId="77777777" w:rsidR="00643F26" w:rsidRPr="00BD3781" w:rsidRDefault="00643F26" w:rsidP="000828BF">
      <w:pPr>
        <w:spacing w:before="100" w:beforeAutospacing="1" w:after="100" w:afterAutospacing="1"/>
        <w:ind w:right="-3"/>
        <w:jc w:val="both"/>
        <w:rPr>
          <w:rFonts w:asciiTheme="minorHAnsi" w:hAnsiTheme="minorHAnsi" w:cstheme="minorHAnsi"/>
          <w:b/>
          <w:sz w:val="22"/>
          <w:szCs w:val="22"/>
        </w:rPr>
      </w:pPr>
    </w:p>
    <w:p w14:paraId="6AEE3118" w14:textId="77777777" w:rsidR="00643F26" w:rsidRPr="00BD3781" w:rsidRDefault="00643F26" w:rsidP="000828BF">
      <w:pPr>
        <w:spacing w:before="100" w:beforeAutospacing="1" w:after="100" w:afterAutospacing="1"/>
        <w:ind w:right="-3"/>
        <w:jc w:val="both"/>
        <w:rPr>
          <w:rFonts w:asciiTheme="minorHAnsi" w:hAnsiTheme="minorHAnsi" w:cstheme="minorHAnsi"/>
          <w:b/>
          <w:sz w:val="22"/>
          <w:szCs w:val="22"/>
        </w:rPr>
      </w:pPr>
    </w:p>
    <w:p w14:paraId="3FD09325" w14:textId="77777777" w:rsidR="00593E2D" w:rsidRDefault="00593E2D" w:rsidP="00593E2D">
      <w:pPr>
        <w:spacing w:before="100" w:beforeAutospacing="1"/>
        <w:ind w:right="-3"/>
        <w:jc w:val="center"/>
        <w:rPr>
          <w:rFonts w:asciiTheme="minorHAnsi" w:hAnsiTheme="minorHAnsi" w:cstheme="minorHAnsi"/>
          <w:b/>
          <w:sz w:val="22"/>
          <w:szCs w:val="22"/>
        </w:rPr>
      </w:pPr>
      <w:r>
        <w:rPr>
          <w:rFonts w:asciiTheme="minorHAnsi" w:hAnsiTheme="minorHAnsi" w:cstheme="minorHAnsi"/>
          <w:b/>
          <w:sz w:val="22"/>
          <w:szCs w:val="22"/>
        </w:rPr>
        <w:br w:type="page"/>
      </w:r>
    </w:p>
    <w:p w14:paraId="7BDE2DA7" w14:textId="58C60592" w:rsidR="00643F26" w:rsidRPr="00BD3781" w:rsidRDefault="00643F26" w:rsidP="00593E2D">
      <w:pPr>
        <w:spacing w:before="100" w:beforeAutospacing="1"/>
        <w:ind w:right="-3"/>
        <w:jc w:val="center"/>
        <w:rPr>
          <w:rFonts w:asciiTheme="minorHAnsi" w:hAnsiTheme="minorHAnsi" w:cstheme="minorHAnsi"/>
          <w:sz w:val="22"/>
          <w:szCs w:val="22"/>
        </w:rPr>
      </w:pPr>
      <w:r w:rsidRPr="00BD3781">
        <w:rPr>
          <w:rFonts w:asciiTheme="minorHAnsi" w:hAnsiTheme="minorHAnsi" w:cstheme="minorHAnsi"/>
          <w:b/>
          <w:sz w:val="22"/>
          <w:szCs w:val="22"/>
        </w:rPr>
        <w:lastRenderedPageBreak/>
        <w:t>ANEXO II DE LA CONVOCATORIA</w:t>
      </w:r>
    </w:p>
    <w:p w14:paraId="158A65A5" w14:textId="701F9AD3" w:rsidR="00643F26" w:rsidRPr="00BD3781" w:rsidRDefault="00643F26" w:rsidP="000828BF">
      <w:pPr>
        <w:ind w:left="360" w:right="-3"/>
        <w:jc w:val="center"/>
        <w:rPr>
          <w:rFonts w:asciiTheme="minorHAnsi" w:hAnsiTheme="minorHAnsi" w:cstheme="minorHAnsi"/>
          <w:b/>
          <w:sz w:val="22"/>
          <w:szCs w:val="22"/>
        </w:rPr>
      </w:pPr>
      <w:r w:rsidRPr="00BD3781">
        <w:rPr>
          <w:rFonts w:asciiTheme="minorHAnsi" w:hAnsiTheme="minorHAnsi" w:cstheme="minorHAnsi"/>
          <w:b/>
          <w:sz w:val="22"/>
          <w:szCs w:val="22"/>
        </w:rPr>
        <w:t>SOLICITUD PARA PARTICIPAR EN PROCESO DE SELECCIÓN</w:t>
      </w:r>
    </w:p>
    <w:p w14:paraId="31336B37" w14:textId="77777777" w:rsidR="00643F26" w:rsidRPr="00BD3781" w:rsidRDefault="00643F26" w:rsidP="000828BF">
      <w:pPr>
        <w:ind w:right="-3"/>
        <w:jc w:val="both"/>
        <w:rPr>
          <w:rFonts w:asciiTheme="minorHAnsi" w:hAnsiTheme="minorHAnsi" w:cstheme="minorHAnsi"/>
          <w:b/>
          <w:bCs/>
          <w:i/>
          <w:iCs/>
          <w:noProof/>
          <w:sz w:val="14"/>
          <w:szCs w:val="14"/>
        </w:rPr>
      </w:pPr>
    </w:p>
    <w:p w14:paraId="7BDAB348" w14:textId="77777777" w:rsidR="00643F26" w:rsidRPr="00BD3781" w:rsidRDefault="00643F26" w:rsidP="000828BF">
      <w:pPr>
        <w:ind w:right="-3"/>
        <w:jc w:val="both"/>
        <w:rPr>
          <w:rFonts w:asciiTheme="minorHAnsi" w:hAnsiTheme="minorHAnsi" w:cstheme="minorHAnsi"/>
          <w:b/>
          <w:bCs/>
          <w:i/>
          <w:iCs/>
          <w:noProof/>
          <w:sz w:val="14"/>
          <w:szCs w:val="14"/>
        </w:rPr>
      </w:pPr>
    </w:p>
    <w:p w14:paraId="101CD063" w14:textId="77777777" w:rsidR="00643F26" w:rsidRPr="00BD3781" w:rsidRDefault="00643F26" w:rsidP="000828BF">
      <w:pPr>
        <w:ind w:right="-3"/>
        <w:jc w:val="both"/>
        <w:rPr>
          <w:rFonts w:asciiTheme="minorHAnsi" w:hAnsiTheme="minorHAnsi" w:cstheme="minorHAnsi"/>
          <w:b/>
          <w:bCs/>
          <w:i/>
          <w:iCs/>
          <w:noProof/>
          <w:sz w:val="14"/>
          <w:szCs w:val="14"/>
        </w:rPr>
      </w:pPr>
    </w:p>
    <w:p w14:paraId="3C7329ED" w14:textId="77777777" w:rsidR="00643F26" w:rsidRPr="00BD3781" w:rsidRDefault="00643F26" w:rsidP="000828BF">
      <w:pPr>
        <w:ind w:right="-3"/>
        <w:jc w:val="both"/>
        <w:rPr>
          <w:rFonts w:asciiTheme="minorHAnsi" w:hAnsiTheme="minorHAnsi" w:cstheme="minorHAnsi"/>
          <w:noProof/>
          <w:sz w:val="18"/>
          <w:szCs w:val="18"/>
          <w:lang w:val="pt-BR"/>
        </w:rPr>
      </w:pPr>
      <w:r w:rsidRPr="00BD3781">
        <w:rPr>
          <w:rFonts w:asciiTheme="minorHAnsi" w:hAnsiTheme="minorHAnsi" w:cstheme="minorHAnsi"/>
          <w:b/>
          <w:bCs/>
          <w:i/>
          <w:iCs/>
          <w:noProof/>
          <w:sz w:val="18"/>
          <w:szCs w:val="18"/>
          <w:lang w:val="pt-BR"/>
        </w:rPr>
        <w:t>CONVOCATORIA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
        <w:gridCol w:w="321"/>
        <w:gridCol w:w="321"/>
        <w:gridCol w:w="321"/>
        <w:gridCol w:w="321"/>
        <w:gridCol w:w="321"/>
        <w:gridCol w:w="1565"/>
        <w:gridCol w:w="360"/>
        <w:gridCol w:w="1260"/>
        <w:gridCol w:w="1800"/>
        <w:gridCol w:w="2724"/>
      </w:tblGrid>
      <w:tr w:rsidR="00643F26" w:rsidRPr="00BD3781" w14:paraId="2146766A" w14:textId="77777777" w:rsidTr="003957B0">
        <w:tc>
          <w:tcPr>
            <w:tcW w:w="3850" w:type="dxa"/>
            <w:gridSpan w:val="8"/>
            <w:tcBorders>
              <w:top w:val="single" w:sz="4" w:space="0" w:color="auto"/>
              <w:left w:val="single" w:sz="4" w:space="0" w:color="auto"/>
              <w:bottom w:val="single" w:sz="4" w:space="0" w:color="auto"/>
              <w:right w:val="single" w:sz="4" w:space="0" w:color="auto"/>
            </w:tcBorders>
          </w:tcPr>
          <w:p w14:paraId="291C3946" w14:textId="77777777" w:rsidR="00643F26" w:rsidRPr="00BD3781" w:rsidRDefault="00643F26" w:rsidP="000828BF">
            <w:pPr>
              <w:ind w:right="-3"/>
              <w:jc w:val="both"/>
              <w:rPr>
                <w:rFonts w:asciiTheme="minorHAnsi" w:hAnsiTheme="minorHAnsi" w:cstheme="minorHAnsi"/>
                <w:sz w:val="12"/>
                <w:szCs w:val="20"/>
              </w:rPr>
            </w:pPr>
            <w:r w:rsidRPr="00BD3781">
              <w:rPr>
                <w:rFonts w:asciiTheme="minorHAnsi" w:hAnsiTheme="minorHAnsi" w:cstheme="minorHAnsi"/>
                <w:sz w:val="12"/>
              </w:rPr>
              <w:t>1. Escala, Grupo Profesional o Categoría</w:t>
            </w:r>
          </w:p>
          <w:p w14:paraId="3ACDF38B" w14:textId="77777777" w:rsidR="00643F26" w:rsidRPr="00BD3781" w:rsidRDefault="00643F26" w:rsidP="000828BF">
            <w:pPr>
              <w:ind w:right="-3"/>
              <w:jc w:val="both"/>
              <w:rPr>
                <w:rFonts w:asciiTheme="minorHAnsi" w:hAnsiTheme="minorHAnsi" w:cstheme="minorHAnsi"/>
                <w:sz w:val="12"/>
              </w:rPr>
            </w:pPr>
          </w:p>
          <w:p w14:paraId="0A04EF6B"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p>
        </w:tc>
        <w:tc>
          <w:tcPr>
            <w:tcW w:w="3060" w:type="dxa"/>
            <w:gridSpan w:val="2"/>
            <w:tcBorders>
              <w:top w:val="single" w:sz="4" w:space="0" w:color="auto"/>
              <w:left w:val="single" w:sz="4" w:space="0" w:color="auto"/>
              <w:bottom w:val="single" w:sz="4" w:space="0" w:color="auto"/>
              <w:right w:val="single" w:sz="4" w:space="0" w:color="auto"/>
            </w:tcBorders>
          </w:tcPr>
          <w:p w14:paraId="7A61A021"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r w:rsidRPr="00BD3781">
              <w:rPr>
                <w:rFonts w:asciiTheme="minorHAnsi" w:hAnsiTheme="minorHAnsi" w:cstheme="minorHAnsi"/>
                <w:sz w:val="12"/>
              </w:rPr>
              <w:t>2. Fecha de Resolución de la convocatoria</w:t>
            </w:r>
          </w:p>
        </w:tc>
        <w:tc>
          <w:tcPr>
            <w:tcW w:w="2724" w:type="dxa"/>
            <w:tcBorders>
              <w:top w:val="single" w:sz="4" w:space="0" w:color="auto"/>
              <w:left w:val="single" w:sz="4" w:space="0" w:color="auto"/>
              <w:bottom w:val="single" w:sz="4" w:space="0" w:color="auto"/>
              <w:right w:val="single" w:sz="4" w:space="0" w:color="auto"/>
            </w:tcBorders>
          </w:tcPr>
          <w:p w14:paraId="0E48FE0A"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r w:rsidRPr="00BD3781">
              <w:rPr>
                <w:rFonts w:asciiTheme="minorHAnsi" w:hAnsiTheme="minorHAnsi" w:cstheme="minorHAnsi"/>
                <w:sz w:val="12"/>
              </w:rPr>
              <w:t>3. Forma de acceso</w:t>
            </w:r>
          </w:p>
        </w:tc>
      </w:tr>
      <w:tr w:rsidR="00643F26" w:rsidRPr="00BD3781" w14:paraId="50E80719" w14:textId="77777777" w:rsidTr="003957B0">
        <w:trPr>
          <w:cantSplit/>
          <w:trHeight w:val="94"/>
        </w:trPr>
        <w:tc>
          <w:tcPr>
            <w:tcW w:w="1925" w:type="dxa"/>
            <w:gridSpan w:val="6"/>
            <w:tcBorders>
              <w:top w:val="single" w:sz="4" w:space="0" w:color="auto"/>
              <w:left w:val="single" w:sz="4" w:space="0" w:color="auto"/>
              <w:bottom w:val="nil"/>
              <w:right w:val="single" w:sz="4" w:space="0" w:color="auto"/>
            </w:tcBorders>
          </w:tcPr>
          <w:p w14:paraId="27397D80"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r w:rsidRPr="00BD3781">
              <w:rPr>
                <w:rFonts w:asciiTheme="minorHAnsi" w:hAnsiTheme="minorHAnsi" w:cstheme="minorHAnsi"/>
                <w:sz w:val="12"/>
              </w:rPr>
              <w:t>4. Fecha D.O.E.</w:t>
            </w:r>
          </w:p>
        </w:tc>
        <w:tc>
          <w:tcPr>
            <w:tcW w:w="1565" w:type="dxa"/>
            <w:vMerge w:val="restart"/>
            <w:tcBorders>
              <w:top w:val="single" w:sz="4" w:space="0" w:color="auto"/>
              <w:left w:val="single" w:sz="4" w:space="0" w:color="auto"/>
              <w:bottom w:val="single" w:sz="4" w:space="0" w:color="auto"/>
              <w:right w:val="single" w:sz="4" w:space="0" w:color="auto"/>
            </w:tcBorders>
          </w:tcPr>
          <w:p w14:paraId="63906BCB" w14:textId="77777777" w:rsidR="00643F26" w:rsidRPr="00BD3781" w:rsidRDefault="00643F26" w:rsidP="000828BF">
            <w:pPr>
              <w:ind w:right="-3"/>
              <w:jc w:val="both"/>
              <w:rPr>
                <w:rFonts w:asciiTheme="minorHAnsi" w:hAnsiTheme="minorHAnsi" w:cstheme="minorHAnsi"/>
                <w:sz w:val="12"/>
                <w:szCs w:val="20"/>
              </w:rPr>
            </w:pPr>
            <w:r w:rsidRPr="00BD3781">
              <w:rPr>
                <w:rFonts w:asciiTheme="minorHAnsi" w:hAnsiTheme="minorHAnsi" w:cstheme="minorHAnsi"/>
                <w:sz w:val="12"/>
              </w:rPr>
              <w:t>5. Discapacidad</w:t>
            </w:r>
          </w:p>
          <w:p w14:paraId="368431D9" w14:textId="77777777" w:rsidR="00643F26" w:rsidRPr="00BD3781" w:rsidRDefault="00643F26" w:rsidP="000828BF">
            <w:pPr>
              <w:ind w:right="-3"/>
              <w:jc w:val="both"/>
              <w:rPr>
                <w:rFonts w:asciiTheme="minorHAnsi" w:hAnsiTheme="minorHAnsi" w:cstheme="minorHAnsi"/>
                <w:sz w:val="12"/>
              </w:rPr>
            </w:pPr>
          </w:p>
          <w:p w14:paraId="08792947" w14:textId="77777777" w:rsidR="00643F26" w:rsidRPr="00BD3781" w:rsidRDefault="00643F26" w:rsidP="000828BF">
            <w:pPr>
              <w:widowControl w:val="0"/>
              <w:autoSpaceDE w:val="0"/>
              <w:autoSpaceDN w:val="0"/>
              <w:adjustRightInd w:val="0"/>
              <w:ind w:right="-3"/>
              <w:jc w:val="both"/>
              <w:rPr>
                <w:rFonts w:asciiTheme="minorHAnsi" w:hAnsiTheme="minorHAnsi" w:cstheme="minorHAnsi"/>
              </w:rPr>
            </w:pPr>
            <w:r w:rsidRPr="00BD3781">
              <w:rPr>
                <w:rFonts w:asciiTheme="minorHAnsi" w:hAnsiTheme="minorHAnsi" w:cstheme="minorHAnsi"/>
              </w:rPr>
              <w:t xml:space="preserve">SI  </w:t>
            </w:r>
            <w:r w:rsidRPr="00BD3781">
              <w:rPr>
                <w:rFonts w:asciiTheme="minorHAnsi" w:hAnsiTheme="minorHAnsi" w:cstheme="minorHAnsi"/>
              </w:rPr>
              <w:sym w:font="Wingdings 2" w:char="00A3"/>
            </w:r>
            <w:r w:rsidRPr="00BD3781">
              <w:rPr>
                <w:rFonts w:asciiTheme="minorHAnsi" w:hAnsiTheme="minorHAnsi" w:cstheme="minorHAnsi"/>
              </w:rPr>
              <w:t xml:space="preserve">  NO  </w:t>
            </w:r>
            <w:r w:rsidRPr="00BD3781">
              <w:rPr>
                <w:rFonts w:asciiTheme="minorHAnsi" w:hAnsiTheme="minorHAnsi" w:cstheme="minorHAnsi"/>
              </w:rPr>
              <w:sym w:font="Wingdings 2" w:char="00A3"/>
            </w:r>
          </w:p>
        </w:tc>
        <w:tc>
          <w:tcPr>
            <w:tcW w:w="1620" w:type="dxa"/>
            <w:gridSpan w:val="2"/>
            <w:vMerge w:val="restart"/>
            <w:tcBorders>
              <w:top w:val="single" w:sz="4" w:space="0" w:color="auto"/>
              <w:left w:val="single" w:sz="4" w:space="0" w:color="auto"/>
              <w:bottom w:val="single" w:sz="4" w:space="0" w:color="auto"/>
              <w:right w:val="single" w:sz="4" w:space="0" w:color="auto"/>
            </w:tcBorders>
          </w:tcPr>
          <w:p w14:paraId="2B313B4C" w14:textId="77777777" w:rsidR="00643F26" w:rsidRPr="00BD3781" w:rsidRDefault="00643F26" w:rsidP="000828BF">
            <w:pPr>
              <w:ind w:right="-3"/>
              <w:jc w:val="both"/>
              <w:rPr>
                <w:rFonts w:asciiTheme="minorHAnsi" w:hAnsiTheme="minorHAnsi" w:cstheme="minorHAnsi"/>
                <w:sz w:val="12"/>
                <w:szCs w:val="20"/>
              </w:rPr>
            </w:pPr>
            <w:r w:rsidRPr="00BD3781">
              <w:rPr>
                <w:rFonts w:asciiTheme="minorHAnsi" w:hAnsiTheme="minorHAnsi" w:cstheme="minorHAnsi"/>
                <w:sz w:val="12"/>
              </w:rPr>
              <w:t>6.Grado de discapacidad</w:t>
            </w:r>
          </w:p>
          <w:p w14:paraId="1ABC966C" w14:textId="5B308D7D" w:rsidR="00643F26" w:rsidRPr="00BD3781" w:rsidRDefault="00643F26" w:rsidP="000828BF">
            <w:pPr>
              <w:widowControl w:val="0"/>
              <w:autoSpaceDE w:val="0"/>
              <w:autoSpaceDN w:val="0"/>
              <w:adjustRightInd w:val="0"/>
              <w:ind w:right="-3"/>
              <w:jc w:val="both"/>
              <w:rPr>
                <w:rFonts w:asciiTheme="minorHAnsi" w:hAnsiTheme="minorHAnsi" w:cstheme="minorHAnsi"/>
              </w:rPr>
            </w:pPr>
            <w:r w:rsidRPr="00BD378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ED4302F" wp14:editId="21EEA4AF">
                      <wp:simplePos x="0" y="0"/>
                      <wp:positionH relativeFrom="column">
                        <wp:posOffset>298450</wp:posOffset>
                      </wp:positionH>
                      <wp:positionV relativeFrom="paragraph">
                        <wp:posOffset>-6350</wp:posOffset>
                      </wp:positionV>
                      <wp:extent cx="342900" cy="228600"/>
                      <wp:effectExtent l="10160" t="10795" r="8890" b="825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CAB53BF" w14:textId="77777777" w:rsidR="00643F26" w:rsidRDefault="00643F26" w:rsidP="00643F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4302F" id="_x0000_t202" coordsize="21600,21600" o:spt="202" path="m,l,21600r21600,l21600,xe">
                      <v:stroke joinstyle="miter"/>
                      <v:path gradientshapeok="t" o:connecttype="rect"/>
                    </v:shapetype>
                    <v:shape id="Cuadro de texto 2" o:spid="_x0000_s1026" type="#_x0000_t202" style="position:absolute;left:0;text-align:left;margin-left:23.5pt;margin-top:-.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hEwIAACo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">
                      <v:textbox>
                        <w:txbxContent>
                          <w:p w14:paraId="3CAB53BF" w14:textId="77777777" w:rsidR="00643F26" w:rsidRDefault="00643F26" w:rsidP="00643F26"/>
                        </w:txbxContent>
                      </v:textbox>
                    </v:shape>
                  </w:pict>
                </mc:Fallback>
              </mc:AlternateContent>
            </w:r>
            <w:r w:rsidRPr="00BD3781">
              <w:rPr>
                <w:rFonts w:asciiTheme="minorHAnsi" w:hAnsiTheme="minorHAnsi" w:cstheme="minorHAnsi"/>
              </w:rPr>
              <w:t xml:space="preserve">  %</w:t>
            </w:r>
          </w:p>
        </w:tc>
        <w:tc>
          <w:tcPr>
            <w:tcW w:w="4524" w:type="dxa"/>
            <w:gridSpan w:val="2"/>
            <w:vMerge w:val="restart"/>
            <w:tcBorders>
              <w:top w:val="single" w:sz="4" w:space="0" w:color="auto"/>
              <w:left w:val="single" w:sz="4" w:space="0" w:color="auto"/>
              <w:bottom w:val="single" w:sz="4" w:space="0" w:color="auto"/>
              <w:right w:val="single" w:sz="4" w:space="0" w:color="auto"/>
            </w:tcBorders>
          </w:tcPr>
          <w:p w14:paraId="4FE36F78" w14:textId="77777777" w:rsidR="00643F26" w:rsidRPr="00BD3781" w:rsidRDefault="00643F26" w:rsidP="000828BF">
            <w:pPr>
              <w:ind w:right="-3"/>
              <w:jc w:val="both"/>
              <w:rPr>
                <w:rFonts w:asciiTheme="minorHAnsi" w:hAnsiTheme="minorHAnsi" w:cstheme="minorHAnsi"/>
                <w:sz w:val="12"/>
                <w:szCs w:val="20"/>
              </w:rPr>
            </w:pPr>
            <w:r w:rsidRPr="00BD3781">
              <w:rPr>
                <w:rFonts w:asciiTheme="minorHAnsi" w:hAnsiTheme="minorHAnsi" w:cstheme="minorHAnsi"/>
                <w:sz w:val="12"/>
              </w:rPr>
              <w:t>7. Turno de reserva de discapacidad (sólo si lo indica la convocatoria)</w:t>
            </w:r>
          </w:p>
          <w:p w14:paraId="63383E4F" w14:textId="77777777" w:rsidR="00643F26" w:rsidRPr="00BD3781" w:rsidRDefault="00643F26" w:rsidP="000828BF">
            <w:pPr>
              <w:ind w:right="-3"/>
              <w:jc w:val="both"/>
              <w:rPr>
                <w:rFonts w:asciiTheme="minorHAnsi" w:hAnsiTheme="minorHAnsi" w:cstheme="minorHAnsi"/>
                <w:sz w:val="12"/>
              </w:rPr>
            </w:pPr>
          </w:p>
          <w:p w14:paraId="7FBB563B"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r w:rsidRPr="00BD3781">
              <w:rPr>
                <w:rFonts w:asciiTheme="minorHAnsi" w:hAnsiTheme="minorHAnsi" w:cstheme="minorHAnsi"/>
              </w:rPr>
              <w:t xml:space="preserve">SI  </w:t>
            </w:r>
            <w:r w:rsidRPr="00BD3781">
              <w:rPr>
                <w:rFonts w:asciiTheme="minorHAnsi" w:hAnsiTheme="minorHAnsi" w:cstheme="minorHAnsi"/>
              </w:rPr>
              <w:sym w:font="Wingdings 2" w:char="00A3"/>
            </w:r>
            <w:r w:rsidRPr="00BD3781">
              <w:rPr>
                <w:rFonts w:asciiTheme="minorHAnsi" w:hAnsiTheme="minorHAnsi" w:cstheme="minorHAnsi"/>
              </w:rPr>
              <w:t xml:space="preserve">    NO  </w:t>
            </w:r>
            <w:r w:rsidRPr="00BD3781">
              <w:rPr>
                <w:rFonts w:asciiTheme="minorHAnsi" w:hAnsiTheme="minorHAnsi" w:cstheme="minorHAnsi"/>
              </w:rPr>
              <w:sym w:font="Wingdings 2" w:char="00A3"/>
            </w:r>
          </w:p>
        </w:tc>
      </w:tr>
      <w:tr w:rsidR="00643F26" w:rsidRPr="00BD3781" w14:paraId="24A74621" w14:textId="77777777" w:rsidTr="003957B0">
        <w:trPr>
          <w:cantSplit/>
          <w:trHeight w:val="93"/>
        </w:trPr>
        <w:tc>
          <w:tcPr>
            <w:tcW w:w="641" w:type="dxa"/>
            <w:gridSpan w:val="2"/>
            <w:tcBorders>
              <w:top w:val="nil"/>
              <w:left w:val="single" w:sz="4" w:space="0" w:color="auto"/>
              <w:bottom w:val="nil"/>
              <w:right w:val="nil"/>
            </w:tcBorders>
          </w:tcPr>
          <w:p w14:paraId="7065390C"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r w:rsidRPr="00BD3781">
              <w:rPr>
                <w:rFonts w:asciiTheme="minorHAnsi" w:hAnsiTheme="minorHAnsi" w:cstheme="minorHAnsi"/>
                <w:sz w:val="12"/>
              </w:rPr>
              <w:t>Día</w:t>
            </w:r>
          </w:p>
        </w:tc>
        <w:tc>
          <w:tcPr>
            <w:tcW w:w="642" w:type="dxa"/>
            <w:gridSpan w:val="2"/>
            <w:tcBorders>
              <w:top w:val="nil"/>
              <w:left w:val="nil"/>
              <w:bottom w:val="nil"/>
              <w:right w:val="nil"/>
            </w:tcBorders>
          </w:tcPr>
          <w:p w14:paraId="764A81EF"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r w:rsidRPr="00BD3781">
              <w:rPr>
                <w:rFonts w:asciiTheme="minorHAnsi" w:hAnsiTheme="minorHAnsi" w:cstheme="minorHAnsi"/>
                <w:sz w:val="12"/>
              </w:rPr>
              <w:t>Mes</w:t>
            </w:r>
          </w:p>
        </w:tc>
        <w:tc>
          <w:tcPr>
            <w:tcW w:w="642" w:type="dxa"/>
            <w:gridSpan w:val="2"/>
            <w:tcBorders>
              <w:top w:val="nil"/>
              <w:left w:val="nil"/>
              <w:bottom w:val="nil"/>
              <w:right w:val="single" w:sz="4" w:space="0" w:color="auto"/>
            </w:tcBorders>
          </w:tcPr>
          <w:p w14:paraId="2367A257"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rPr>
            </w:pPr>
            <w:r w:rsidRPr="00BD3781">
              <w:rPr>
                <w:rFonts w:asciiTheme="minorHAnsi" w:hAnsiTheme="minorHAnsi" w:cstheme="minorHAnsi"/>
                <w:sz w:val="12"/>
              </w:rPr>
              <w:t>Año</w:t>
            </w:r>
          </w:p>
        </w:tc>
        <w:tc>
          <w:tcPr>
            <w:tcW w:w="0" w:type="auto"/>
            <w:vMerge/>
            <w:tcBorders>
              <w:top w:val="single" w:sz="4" w:space="0" w:color="auto"/>
              <w:left w:val="single" w:sz="4" w:space="0" w:color="auto"/>
              <w:bottom w:val="single" w:sz="4" w:space="0" w:color="auto"/>
              <w:right w:val="single" w:sz="4" w:space="0" w:color="auto"/>
            </w:tcBorders>
            <w:vAlign w:val="center"/>
          </w:tcPr>
          <w:p w14:paraId="59CBA877" w14:textId="77777777" w:rsidR="00643F26" w:rsidRPr="00BD3781" w:rsidRDefault="00643F26" w:rsidP="000828BF">
            <w:pPr>
              <w:ind w:right="-3"/>
              <w:jc w:val="both"/>
              <w:rPr>
                <w:rFonts w:asciiTheme="minorHAnsi" w:hAnsiTheme="minorHAnsi" w:cstheme="minorHAnsi"/>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50AB44B" w14:textId="77777777" w:rsidR="00643F26" w:rsidRPr="00BD3781" w:rsidRDefault="00643F26" w:rsidP="000828BF">
            <w:pPr>
              <w:ind w:right="-3"/>
              <w:jc w:val="both"/>
              <w:rPr>
                <w:rFonts w:asciiTheme="minorHAnsi" w:hAnsiTheme="minorHAnsi" w:cstheme="minorHAnsi"/>
              </w:rPr>
            </w:pPr>
          </w:p>
        </w:tc>
        <w:tc>
          <w:tcPr>
            <w:tcW w:w="4524" w:type="dxa"/>
            <w:gridSpan w:val="2"/>
            <w:vMerge/>
            <w:tcBorders>
              <w:top w:val="single" w:sz="4" w:space="0" w:color="auto"/>
              <w:left w:val="single" w:sz="4" w:space="0" w:color="auto"/>
              <w:bottom w:val="single" w:sz="4" w:space="0" w:color="auto"/>
              <w:right w:val="single" w:sz="4" w:space="0" w:color="auto"/>
            </w:tcBorders>
            <w:vAlign w:val="center"/>
          </w:tcPr>
          <w:p w14:paraId="36B3A3FF" w14:textId="77777777" w:rsidR="00643F26" w:rsidRPr="00BD3781" w:rsidRDefault="00643F26" w:rsidP="000828BF">
            <w:pPr>
              <w:ind w:right="-3"/>
              <w:jc w:val="both"/>
              <w:rPr>
                <w:rFonts w:asciiTheme="minorHAnsi" w:hAnsiTheme="minorHAnsi" w:cstheme="minorHAnsi"/>
                <w:sz w:val="12"/>
              </w:rPr>
            </w:pPr>
          </w:p>
        </w:tc>
      </w:tr>
      <w:tr w:rsidR="00643F26" w:rsidRPr="00BD3781" w14:paraId="12EF07A4" w14:textId="77777777" w:rsidTr="003957B0">
        <w:trPr>
          <w:cantSplit/>
          <w:trHeight w:val="191"/>
        </w:trPr>
        <w:tc>
          <w:tcPr>
            <w:tcW w:w="320" w:type="dxa"/>
            <w:tcBorders>
              <w:top w:val="nil"/>
              <w:left w:val="single" w:sz="4" w:space="0" w:color="auto"/>
              <w:bottom w:val="single" w:sz="4" w:space="0" w:color="auto"/>
              <w:right w:val="single" w:sz="4" w:space="0" w:color="auto"/>
            </w:tcBorders>
          </w:tcPr>
          <w:p w14:paraId="403A2752"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6"/>
              </w:rPr>
            </w:pPr>
          </w:p>
        </w:tc>
        <w:tc>
          <w:tcPr>
            <w:tcW w:w="321" w:type="dxa"/>
            <w:tcBorders>
              <w:top w:val="nil"/>
              <w:left w:val="single" w:sz="4" w:space="0" w:color="auto"/>
              <w:bottom w:val="single" w:sz="4" w:space="0" w:color="auto"/>
              <w:right w:val="single" w:sz="4" w:space="0" w:color="auto"/>
            </w:tcBorders>
          </w:tcPr>
          <w:p w14:paraId="12034BA2"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6"/>
              </w:rPr>
            </w:pPr>
          </w:p>
        </w:tc>
        <w:tc>
          <w:tcPr>
            <w:tcW w:w="321" w:type="dxa"/>
            <w:tcBorders>
              <w:top w:val="nil"/>
              <w:left w:val="single" w:sz="4" w:space="0" w:color="auto"/>
              <w:bottom w:val="single" w:sz="4" w:space="0" w:color="auto"/>
              <w:right w:val="single" w:sz="4" w:space="0" w:color="auto"/>
            </w:tcBorders>
          </w:tcPr>
          <w:p w14:paraId="23794D56"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6"/>
              </w:rPr>
            </w:pPr>
          </w:p>
        </w:tc>
        <w:tc>
          <w:tcPr>
            <w:tcW w:w="321" w:type="dxa"/>
            <w:tcBorders>
              <w:top w:val="nil"/>
              <w:left w:val="single" w:sz="4" w:space="0" w:color="auto"/>
              <w:bottom w:val="single" w:sz="4" w:space="0" w:color="auto"/>
              <w:right w:val="single" w:sz="4" w:space="0" w:color="auto"/>
            </w:tcBorders>
          </w:tcPr>
          <w:p w14:paraId="7F989AA7"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6"/>
              </w:rPr>
            </w:pPr>
          </w:p>
        </w:tc>
        <w:tc>
          <w:tcPr>
            <w:tcW w:w="321" w:type="dxa"/>
            <w:tcBorders>
              <w:top w:val="nil"/>
              <w:left w:val="single" w:sz="4" w:space="0" w:color="auto"/>
              <w:bottom w:val="single" w:sz="4" w:space="0" w:color="auto"/>
              <w:right w:val="single" w:sz="4" w:space="0" w:color="auto"/>
            </w:tcBorders>
          </w:tcPr>
          <w:p w14:paraId="1C7204A3"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6"/>
              </w:rPr>
            </w:pPr>
          </w:p>
        </w:tc>
        <w:tc>
          <w:tcPr>
            <w:tcW w:w="321" w:type="dxa"/>
            <w:tcBorders>
              <w:top w:val="nil"/>
              <w:left w:val="single" w:sz="4" w:space="0" w:color="auto"/>
              <w:bottom w:val="single" w:sz="4" w:space="0" w:color="auto"/>
              <w:right w:val="single" w:sz="4" w:space="0" w:color="auto"/>
            </w:tcBorders>
          </w:tcPr>
          <w:p w14:paraId="5D28A061"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9D87CB" w14:textId="77777777" w:rsidR="00643F26" w:rsidRPr="00BD3781" w:rsidRDefault="00643F26" w:rsidP="000828BF">
            <w:pPr>
              <w:ind w:right="-3"/>
              <w:jc w:val="both"/>
              <w:rPr>
                <w:rFonts w:asciiTheme="minorHAnsi" w:hAnsiTheme="minorHAnsi" w:cstheme="minorHAnsi"/>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86F7FCB" w14:textId="77777777" w:rsidR="00643F26" w:rsidRPr="00BD3781" w:rsidRDefault="00643F26" w:rsidP="000828BF">
            <w:pPr>
              <w:ind w:right="-3"/>
              <w:jc w:val="both"/>
              <w:rPr>
                <w:rFonts w:asciiTheme="minorHAnsi" w:hAnsiTheme="minorHAnsi" w:cstheme="minorHAnsi"/>
              </w:rPr>
            </w:pPr>
          </w:p>
        </w:tc>
        <w:tc>
          <w:tcPr>
            <w:tcW w:w="4524" w:type="dxa"/>
            <w:gridSpan w:val="2"/>
            <w:vMerge/>
            <w:tcBorders>
              <w:top w:val="single" w:sz="4" w:space="0" w:color="auto"/>
              <w:left w:val="single" w:sz="4" w:space="0" w:color="auto"/>
              <w:bottom w:val="single" w:sz="4" w:space="0" w:color="auto"/>
              <w:right w:val="single" w:sz="4" w:space="0" w:color="auto"/>
            </w:tcBorders>
            <w:vAlign w:val="center"/>
          </w:tcPr>
          <w:p w14:paraId="38864AC4" w14:textId="77777777" w:rsidR="00643F26" w:rsidRPr="00BD3781" w:rsidRDefault="00643F26" w:rsidP="000828BF">
            <w:pPr>
              <w:ind w:right="-3"/>
              <w:jc w:val="both"/>
              <w:rPr>
                <w:rFonts w:asciiTheme="minorHAnsi" w:hAnsiTheme="minorHAnsi" w:cstheme="minorHAnsi"/>
                <w:sz w:val="12"/>
              </w:rPr>
            </w:pPr>
          </w:p>
        </w:tc>
      </w:tr>
      <w:tr w:rsidR="00643F26" w:rsidRPr="00BD3781" w14:paraId="0396AADB" w14:textId="77777777" w:rsidTr="003957B0">
        <w:trPr>
          <w:cantSplit/>
        </w:trPr>
        <w:tc>
          <w:tcPr>
            <w:tcW w:w="9634" w:type="dxa"/>
            <w:gridSpan w:val="11"/>
            <w:tcBorders>
              <w:top w:val="single" w:sz="4" w:space="0" w:color="auto"/>
              <w:left w:val="single" w:sz="4" w:space="0" w:color="auto"/>
              <w:bottom w:val="single" w:sz="4" w:space="0" w:color="auto"/>
              <w:right w:val="single" w:sz="4" w:space="0" w:color="auto"/>
            </w:tcBorders>
          </w:tcPr>
          <w:p w14:paraId="7704C829" w14:textId="77777777" w:rsidR="00643F26" w:rsidRPr="00BD3781" w:rsidRDefault="00643F26" w:rsidP="000828BF">
            <w:pPr>
              <w:ind w:right="-3"/>
              <w:jc w:val="both"/>
              <w:rPr>
                <w:rFonts w:asciiTheme="minorHAnsi" w:hAnsiTheme="minorHAnsi" w:cstheme="minorHAnsi"/>
                <w:sz w:val="18"/>
                <w:szCs w:val="18"/>
              </w:rPr>
            </w:pPr>
            <w:r w:rsidRPr="00BD3781">
              <w:rPr>
                <w:rFonts w:asciiTheme="minorHAnsi" w:hAnsiTheme="minorHAnsi" w:cstheme="minorHAnsi"/>
                <w:sz w:val="18"/>
                <w:szCs w:val="18"/>
              </w:rPr>
              <w:t>8. En caso de necesitar adaptación, indicar cuál y el motivo</w:t>
            </w:r>
          </w:p>
          <w:p w14:paraId="0D7FC5D5" w14:textId="77777777" w:rsidR="00643F26" w:rsidRPr="00BD3781" w:rsidRDefault="00643F26" w:rsidP="000828BF">
            <w:pPr>
              <w:ind w:right="-3"/>
              <w:jc w:val="both"/>
              <w:rPr>
                <w:rFonts w:asciiTheme="minorHAnsi" w:hAnsiTheme="minorHAnsi" w:cstheme="minorHAnsi"/>
                <w:sz w:val="18"/>
                <w:szCs w:val="18"/>
              </w:rPr>
            </w:pPr>
          </w:p>
          <w:p w14:paraId="79D53672"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8"/>
                <w:szCs w:val="18"/>
              </w:rPr>
            </w:pPr>
          </w:p>
        </w:tc>
      </w:tr>
    </w:tbl>
    <w:p w14:paraId="4625355A" w14:textId="77777777" w:rsidR="00643F26" w:rsidRPr="00BD3781" w:rsidRDefault="00643F26" w:rsidP="000828BF">
      <w:pPr>
        <w:ind w:left="-23" w:right="-3"/>
        <w:jc w:val="both"/>
        <w:rPr>
          <w:rFonts w:asciiTheme="minorHAnsi" w:hAnsiTheme="minorHAnsi" w:cstheme="minorHAnsi"/>
          <w:b/>
          <w:bCs/>
          <w:i/>
          <w:iCs/>
          <w:noProof/>
          <w:sz w:val="18"/>
          <w:szCs w:val="18"/>
        </w:rPr>
      </w:pPr>
    </w:p>
    <w:p w14:paraId="1C7C9477" w14:textId="77777777" w:rsidR="00643F26" w:rsidRPr="00BD3781" w:rsidRDefault="00643F26" w:rsidP="000828BF">
      <w:pPr>
        <w:ind w:left="-23" w:right="-3"/>
        <w:jc w:val="both"/>
        <w:rPr>
          <w:rFonts w:asciiTheme="minorHAnsi" w:hAnsiTheme="minorHAnsi" w:cstheme="minorHAnsi"/>
          <w:b/>
          <w:bCs/>
          <w:i/>
          <w:iCs/>
          <w:noProof/>
          <w:sz w:val="18"/>
          <w:szCs w:val="18"/>
        </w:rPr>
      </w:pPr>
      <w:r w:rsidRPr="00BD3781">
        <w:rPr>
          <w:rFonts w:asciiTheme="minorHAnsi" w:hAnsiTheme="minorHAnsi" w:cstheme="minorHAnsi"/>
          <w:b/>
          <w:bCs/>
          <w:i/>
          <w:iCs/>
          <w:noProof/>
          <w:sz w:val="18"/>
          <w:szCs w:val="18"/>
        </w:rPr>
        <w:t>DATOS PERSONALES</w:t>
      </w:r>
    </w:p>
    <w:tbl>
      <w:tblPr>
        <w:tblW w:w="9589"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4A0" w:firstRow="1" w:lastRow="0" w:firstColumn="1" w:lastColumn="0" w:noHBand="0" w:noVBand="1"/>
      </w:tblPr>
      <w:tblGrid>
        <w:gridCol w:w="364"/>
        <w:gridCol w:w="364"/>
        <w:gridCol w:w="346"/>
        <w:gridCol w:w="346"/>
        <w:gridCol w:w="255"/>
        <w:gridCol w:w="240"/>
        <w:gridCol w:w="632"/>
        <w:gridCol w:w="850"/>
        <w:gridCol w:w="71"/>
        <w:gridCol w:w="1447"/>
        <w:gridCol w:w="42"/>
        <w:gridCol w:w="992"/>
        <w:gridCol w:w="992"/>
        <w:gridCol w:w="110"/>
        <w:gridCol w:w="704"/>
        <w:gridCol w:w="248"/>
        <w:gridCol w:w="248"/>
        <w:gridCol w:w="248"/>
        <w:gridCol w:w="248"/>
        <w:gridCol w:w="842"/>
      </w:tblGrid>
      <w:tr w:rsidR="00643F26" w:rsidRPr="00BD3781" w14:paraId="5EF75E4B" w14:textId="77777777" w:rsidTr="003957B0">
        <w:trPr>
          <w:trHeight w:val="523"/>
        </w:trPr>
        <w:tc>
          <w:tcPr>
            <w:tcW w:w="1915" w:type="dxa"/>
            <w:gridSpan w:val="6"/>
            <w:tcBorders>
              <w:top w:val="single" w:sz="4" w:space="0" w:color="000000"/>
              <w:left w:val="single" w:sz="4" w:space="0" w:color="000000"/>
              <w:bottom w:val="single" w:sz="4" w:space="0" w:color="000000"/>
              <w:right w:val="single" w:sz="4" w:space="0" w:color="000000"/>
            </w:tcBorders>
          </w:tcPr>
          <w:p w14:paraId="725859BE" w14:textId="77777777" w:rsidR="00643F26" w:rsidRPr="00BD3781" w:rsidRDefault="00643F26" w:rsidP="000828BF">
            <w:pPr>
              <w:spacing w:line="22" w:lineRule="exact"/>
              <w:ind w:right="-3"/>
              <w:jc w:val="both"/>
              <w:rPr>
                <w:rFonts w:asciiTheme="minorHAnsi" w:hAnsiTheme="minorHAnsi" w:cstheme="minorHAnsi"/>
                <w:noProof/>
                <w:sz w:val="20"/>
                <w:szCs w:val="20"/>
                <w:lang w:val="es-ES_tradnl"/>
              </w:rPr>
            </w:pPr>
          </w:p>
          <w:p w14:paraId="4277B6EC" w14:textId="77777777" w:rsidR="00643F26" w:rsidRPr="00BD3781" w:rsidRDefault="00643F26" w:rsidP="000828BF">
            <w:pPr>
              <w:widowControl w:val="0"/>
              <w:autoSpaceDE w:val="0"/>
              <w:autoSpaceDN w:val="0"/>
              <w:adjustRightInd w:val="0"/>
              <w:spacing w:after="198"/>
              <w:ind w:right="-3"/>
              <w:jc w:val="both"/>
              <w:rPr>
                <w:rFonts w:asciiTheme="minorHAnsi" w:hAnsiTheme="minorHAnsi" w:cstheme="minorHAnsi"/>
                <w:noProof/>
                <w:sz w:val="12"/>
                <w:szCs w:val="12"/>
                <w:lang w:val="es-ES_tradnl"/>
              </w:rPr>
            </w:pPr>
            <w:r w:rsidRPr="00BD3781">
              <w:rPr>
                <w:rFonts w:asciiTheme="minorHAnsi" w:hAnsiTheme="minorHAnsi" w:cstheme="minorHAnsi"/>
                <w:noProof/>
                <w:sz w:val="12"/>
                <w:szCs w:val="12"/>
              </w:rPr>
              <w:t>9. DNI/NIF</w:t>
            </w:r>
          </w:p>
        </w:tc>
        <w:tc>
          <w:tcPr>
            <w:tcW w:w="3000" w:type="dxa"/>
            <w:gridSpan w:val="4"/>
            <w:tcBorders>
              <w:top w:val="single" w:sz="4" w:space="0" w:color="000000"/>
              <w:left w:val="single" w:sz="4" w:space="0" w:color="000000"/>
              <w:bottom w:val="single" w:sz="4" w:space="0" w:color="000000"/>
              <w:right w:val="single" w:sz="4" w:space="0" w:color="000000"/>
            </w:tcBorders>
          </w:tcPr>
          <w:p w14:paraId="05B160F7" w14:textId="77777777" w:rsidR="00643F26" w:rsidRPr="00BD3781" w:rsidRDefault="00643F26" w:rsidP="000828BF">
            <w:pPr>
              <w:widowControl w:val="0"/>
              <w:autoSpaceDE w:val="0"/>
              <w:autoSpaceDN w:val="0"/>
              <w:adjustRightInd w:val="0"/>
              <w:ind w:right="-3"/>
              <w:jc w:val="both"/>
              <w:rPr>
                <w:rFonts w:asciiTheme="minorHAnsi" w:hAnsiTheme="minorHAnsi" w:cstheme="minorHAnsi"/>
                <w:sz w:val="12"/>
                <w:szCs w:val="12"/>
              </w:rPr>
            </w:pPr>
            <w:r w:rsidRPr="00BD3781">
              <w:rPr>
                <w:rFonts w:asciiTheme="minorHAnsi" w:hAnsiTheme="minorHAnsi" w:cstheme="minorHAnsi"/>
                <w:sz w:val="12"/>
                <w:szCs w:val="12"/>
              </w:rPr>
              <w:t>10. Primer apellido</w:t>
            </w:r>
          </w:p>
        </w:tc>
        <w:tc>
          <w:tcPr>
            <w:tcW w:w="2136" w:type="dxa"/>
            <w:gridSpan w:val="4"/>
            <w:tcBorders>
              <w:top w:val="single" w:sz="4" w:space="0" w:color="000000"/>
              <w:left w:val="single" w:sz="4" w:space="0" w:color="000000"/>
              <w:bottom w:val="single" w:sz="4" w:space="0" w:color="000000"/>
              <w:right w:val="single" w:sz="4" w:space="0" w:color="000000"/>
            </w:tcBorders>
          </w:tcPr>
          <w:p w14:paraId="00E1A66C" w14:textId="77777777" w:rsidR="00643F26" w:rsidRPr="00BD3781" w:rsidRDefault="00643F26" w:rsidP="000828BF">
            <w:pPr>
              <w:widowControl w:val="0"/>
              <w:autoSpaceDE w:val="0"/>
              <w:autoSpaceDN w:val="0"/>
              <w:adjustRightInd w:val="0"/>
              <w:spacing w:after="198"/>
              <w:ind w:right="-3"/>
              <w:jc w:val="both"/>
              <w:rPr>
                <w:rFonts w:asciiTheme="minorHAnsi" w:hAnsiTheme="minorHAnsi" w:cstheme="minorHAnsi"/>
                <w:noProof/>
              </w:rPr>
            </w:pPr>
            <w:r w:rsidRPr="00BD3781">
              <w:rPr>
                <w:rFonts w:asciiTheme="minorHAnsi" w:hAnsiTheme="minorHAnsi" w:cstheme="minorHAnsi"/>
                <w:noProof/>
                <w:sz w:val="12"/>
                <w:szCs w:val="12"/>
              </w:rPr>
              <w:t>11. Segundo Apellido</w:t>
            </w:r>
          </w:p>
        </w:tc>
        <w:tc>
          <w:tcPr>
            <w:tcW w:w="2538" w:type="dxa"/>
            <w:gridSpan w:val="6"/>
            <w:tcBorders>
              <w:top w:val="single" w:sz="4" w:space="0" w:color="000000"/>
              <w:left w:val="single" w:sz="4" w:space="0" w:color="000000"/>
              <w:bottom w:val="single" w:sz="4" w:space="0" w:color="000000"/>
              <w:right w:val="single" w:sz="4" w:space="0" w:color="000000"/>
            </w:tcBorders>
          </w:tcPr>
          <w:p w14:paraId="6BBA23AC" w14:textId="77777777" w:rsidR="00643F26" w:rsidRPr="00BD3781" w:rsidRDefault="00643F26" w:rsidP="000828BF">
            <w:pPr>
              <w:widowControl w:val="0"/>
              <w:autoSpaceDE w:val="0"/>
              <w:autoSpaceDN w:val="0"/>
              <w:adjustRightInd w:val="0"/>
              <w:spacing w:after="198"/>
              <w:ind w:right="-3"/>
              <w:jc w:val="both"/>
              <w:rPr>
                <w:rFonts w:asciiTheme="minorHAnsi" w:hAnsiTheme="minorHAnsi" w:cstheme="minorHAnsi"/>
                <w:noProof/>
              </w:rPr>
            </w:pPr>
            <w:r w:rsidRPr="00BD3781">
              <w:rPr>
                <w:rFonts w:asciiTheme="minorHAnsi" w:hAnsiTheme="minorHAnsi" w:cstheme="minorHAnsi"/>
                <w:noProof/>
                <w:sz w:val="12"/>
                <w:szCs w:val="12"/>
              </w:rPr>
              <w:t>12. Nombre</w:t>
            </w:r>
          </w:p>
        </w:tc>
      </w:tr>
      <w:tr w:rsidR="00643F26" w:rsidRPr="00BD3781" w14:paraId="2ED7FEE1" w14:textId="77777777" w:rsidTr="003957B0">
        <w:trPr>
          <w:cantSplit/>
        </w:trPr>
        <w:tc>
          <w:tcPr>
            <w:tcW w:w="1915" w:type="dxa"/>
            <w:gridSpan w:val="6"/>
            <w:tcBorders>
              <w:top w:val="single" w:sz="4" w:space="0" w:color="000000"/>
              <w:left w:val="single" w:sz="4" w:space="0" w:color="000000"/>
              <w:bottom w:val="nil"/>
              <w:right w:val="single" w:sz="4" w:space="0" w:color="000000"/>
            </w:tcBorders>
          </w:tcPr>
          <w:p w14:paraId="52E93C56" w14:textId="77777777" w:rsidR="00643F26" w:rsidRPr="00BD3781" w:rsidRDefault="00643F26" w:rsidP="000828BF">
            <w:pPr>
              <w:spacing w:line="22" w:lineRule="exact"/>
              <w:ind w:right="-3"/>
              <w:jc w:val="both"/>
              <w:rPr>
                <w:rFonts w:asciiTheme="minorHAnsi" w:hAnsiTheme="minorHAnsi" w:cstheme="minorHAnsi"/>
                <w:noProof/>
                <w:sz w:val="20"/>
                <w:szCs w:val="20"/>
              </w:rPr>
            </w:pPr>
          </w:p>
          <w:p w14:paraId="58BC87F5" w14:textId="77777777" w:rsidR="00643F26" w:rsidRPr="00BD3781" w:rsidRDefault="00643F26" w:rsidP="000828BF">
            <w:pPr>
              <w:widowControl w:val="0"/>
              <w:autoSpaceDE w:val="0"/>
              <w:autoSpaceDN w:val="0"/>
              <w:adjustRightInd w:val="0"/>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13. Fecha de nacimiento</w:t>
            </w:r>
          </w:p>
        </w:tc>
        <w:tc>
          <w:tcPr>
            <w:tcW w:w="1482" w:type="dxa"/>
            <w:gridSpan w:val="2"/>
            <w:vMerge w:val="restart"/>
            <w:tcBorders>
              <w:top w:val="single" w:sz="4" w:space="0" w:color="000000"/>
              <w:left w:val="single" w:sz="4" w:space="0" w:color="000000"/>
              <w:bottom w:val="single" w:sz="4" w:space="0" w:color="000000"/>
              <w:right w:val="single" w:sz="4" w:space="0" w:color="000000"/>
            </w:tcBorders>
          </w:tcPr>
          <w:p w14:paraId="53B89E3D"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6C9B7B00" w14:textId="77777777" w:rsidR="00643F26" w:rsidRPr="00BD3781" w:rsidRDefault="00643F26" w:rsidP="000828BF">
            <w:pPr>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14. Sexo</w:t>
            </w:r>
          </w:p>
          <w:p w14:paraId="23CA9DF9" w14:textId="77777777" w:rsidR="00643F26" w:rsidRPr="00BD3781" w:rsidRDefault="00643F26" w:rsidP="000828BF">
            <w:pPr>
              <w:ind w:right="-3"/>
              <w:jc w:val="both"/>
              <w:rPr>
                <w:rFonts w:asciiTheme="minorHAnsi" w:hAnsiTheme="minorHAnsi" w:cstheme="minorHAnsi"/>
                <w:noProof/>
                <w:sz w:val="12"/>
                <w:szCs w:val="12"/>
              </w:rPr>
            </w:pPr>
          </w:p>
          <w:p w14:paraId="2F1B0D62"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Varón</w:t>
            </w:r>
            <w:r w:rsidRPr="00BD3781">
              <w:rPr>
                <w:rFonts w:asciiTheme="minorHAnsi" w:hAnsiTheme="minorHAnsi" w:cstheme="minorHAnsi"/>
                <w:noProof/>
              </w:rPr>
              <w:t xml:space="preserve"> </w:t>
            </w:r>
            <w:r w:rsidRPr="00BD3781">
              <w:rPr>
                <w:rFonts w:asciiTheme="minorHAnsi" w:hAnsiTheme="minorHAnsi" w:cstheme="minorHAnsi"/>
                <w:noProof/>
              </w:rPr>
              <w:sym w:font="Wingdings 2" w:char="00A3"/>
            </w:r>
            <w:r w:rsidRPr="00BD3781">
              <w:rPr>
                <w:rFonts w:asciiTheme="minorHAnsi" w:hAnsiTheme="minorHAnsi" w:cstheme="minorHAnsi"/>
                <w:noProof/>
                <w:sz w:val="12"/>
                <w:szCs w:val="12"/>
              </w:rPr>
              <w:t xml:space="preserve"> Mujer</w:t>
            </w:r>
            <w:r w:rsidRPr="00BD3781">
              <w:rPr>
                <w:rFonts w:asciiTheme="minorHAnsi" w:hAnsiTheme="minorHAnsi" w:cstheme="minorHAnsi"/>
                <w:noProof/>
              </w:rPr>
              <w:t xml:space="preserve"> </w:t>
            </w:r>
            <w:r w:rsidRPr="00BD3781">
              <w:rPr>
                <w:rFonts w:asciiTheme="minorHAnsi" w:hAnsiTheme="minorHAnsi" w:cstheme="minorHAnsi"/>
                <w:noProof/>
              </w:rPr>
              <w:sym w:font="Wingdings 2" w:char="00A3"/>
            </w:r>
          </w:p>
        </w:tc>
        <w:tc>
          <w:tcPr>
            <w:tcW w:w="2552" w:type="dxa"/>
            <w:gridSpan w:val="4"/>
            <w:vMerge w:val="restart"/>
            <w:tcBorders>
              <w:top w:val="single" w:sz="4" w:space="0" w:color="000000"/>
              <w:left w:val="single" w:sz="4" w:space="0" w:color="000000"/>
              <w:bottom w:val="single" w:sz="4" w:space="0" w:color="000000"/>
              <w:right w:val="single" w:sz="4" w:space="0" w:color="000000"/>
            </w:tcBorders>
          </w:tcPr>
          <w:p w14:paraId="3BDD3DB8"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3195A2DF"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15. Provincia de nacimiento</w:t>
            </w:r>
          </w:p>
          <w:p w14:paraId="5496157C"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1CC31309"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02BE03B6" w14:textId="77777777" w:rsidR="00643F26" w:rsidRPr="00BD3781" w:rsidRDefault="00643F26" w:rsidP="000828BF">
            <w:pPr>
              <w:spacing w:line="22" w:lineRule="exact"/>
              <w:ind w:right="-3"/>
              <w:jc w:val="both"/>
              <w:rPr>
                <w:rFonts w:asciiTheme="minorHAnsi" w:hAnsiTheme="minorHAnsi" w:cstheme="minorHAnsi"/>
                <w:noProof/>
                <w:sz w:val="12"/>
                <w:szCs w:val="12"/>
                <w:lang w:val="es-ES_tradnl"/>
              </w:rPr>
            </w:pPr>
          </w:p>
          <w:p w14:paraId="4EA0FC83" w14:textId="77777777" w:rsidR="00643F26" w:rsidRPr="00BD3781" w:rsidRDefault="00643F26" w:rsidP="000828BF">
            <w:pPr>
              <w:spacing w:line="22" w:lineRule="exact"/>
              <w:ind w:right="-3"/>
              <w:jc w:val="both"/>
              <w:rPr>
                <w:rFonts w:asciiTheme="minorHAnsi" w:hAnsiTheme="minorHAnsi" w:cstheme="minorHAnsi"/>
                <w:noProof/>
                <w:sz w:val="12"/>
                <w:szCs w:val="12"/>
                <w:lang w:val="en-US"/>
              </w:rPr>
            </w:pPr>
          </w:p>
          <w:p w14:paraId="11040B8E"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6"/>
              <w:ind w:right="-3"/>
              <w:jc w:val="both"/>
              <w:rPr>
                <w:rFonts w:asciiTheme="minorHAnsi" w:hAnsiTheme="minorHAnsi" w:cstheme="minorHAnsi"/>
                <w:noProof/>
                <w:sz w:val="12"/>
                <w:szCs w:val="12"/>
              </w:rPr>
            </w:pPr>
          </w:p>
        </w:tc>
        <w:tc>
          <w:tcPr>
            <w:tcW w:w="3640" w:type="dxa"/>
            <w:gridSpan w:val="8"/>
            <w:vMerge w:val="restart"/>
            <w:tcBorders>
              <w:top w:val="single" w:sz="4" w:space="0" w:color="000000"/>
              <w:left w:val="single" w:sz="4" w:space="0" w:color="000000"/>
              <w:bottom w:val="single" w:sz="4" w:space="0" w:color="000000"/>
              <w:right w:val="single" w:sz="4" w:space="0" w:color="000000"/>
            </w:tcBorders>
          </w:tcPr>
          <w:p w14:paraId="633C0885"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111FD087"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right="-3"/>
              <w:jc w:val="both"/>
              <w:rPr>
                <w:rFonts w:asciiTheme="minorHAnsi" w:hAnsiTheme="minorHAnsi" w:cstheme="minorHAnsi"/>
                <w:noProof/>
                <w:sz w:val="12"/>
                <w:szCs w:val="12"/>
                <w:lang w:val="es-ES_tradnl"/>
              </w:rPr>
            </w:pPr>
            <w:r w:rsidRPr="00BD3781">
              <w:rPr>
                <w:rFonts w:asciiTheme="minorHAnsi" w:hAnsiTheme="minorHAnsi" w:cstheme="minorHAnsi"/>
                <w:noProof/>
                <w:sz w:val="12"/>
                <w:szCs w:val="12"/>
              </w:rPr>
              <w:t>16. Localidad de nacimiento</w:t>
            </w:r>
          </w:p>
          <w:p w14:paraId="0C8F8856" w14:textId="77777777" w:rsidR="00643F26" w:rsidRPr="00BD3781" w:rsidRDefault="00643F26" w:rsidP="000828BF">
            <w:pPr>
              <w:spacing w:line="22" w:lineRule="exact"/>
              <w:ind w:right="-3"/>
              <w:jc w:val="both"/>
              <w:rPr>
                <w:rFonts w:asciiTheme="minorHAnsi" w:hAnsiTheme="minorHAnsi" w:cstheme="minorHAnsi"/>
                <w:noProof/>
                <w:sz w:val="12"/>
                <w:szCs w:val="12"/>
                <w:lang w:val="en-US"/>
              </w:rPr>
            </w:pPr>
          </w:p>
          <w:p w14:paraId="796E150B"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0F2A43FB"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637EA6C2"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0CD0519F"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6"/>
              <w:ind w:right="-3"/>
              <w:jc w:val="both"/>
              <w:rPr>
                <w:rFonts w:asciiTheme="minorHAnsi" w:hAnsiTheme="minorHAnsi" w:cstheme="minorHAnsi"/>
                <w:noProof/>
                <w:sz w:val="12"/>
                <w:szCs w:val="12"/>
                <w:lang w:val="es-ES_tradnl"/>
              </w:rPr>
            </w:pPr>
          </w:p>
        </w:tc>
      </w:tr>
      <w:tr w:rsidR="00643F26" w:rsidRPr="00BD3781" w14:paraId="246C6AAD" w14:textId="77777777" w:rsidTr="003957B0">
        <w:trPr>
          <w:cantSplit/>
        </w:trPr>
        <w:tc>
          <w:tcPr>
            <w:tcW w:w="728" w:type="dxa"/>
            <w:gridSpan w:val="2"/>
            <w:tcBorders>
              <w:top w:val="nil"/>
              <w:left w:val="single" w:sz="4" w:space="0" w:color="000000"/>
              <w:bottom w:val="nil"/>
              <w:right w:val="nil"/>
            </w:tcBorders>
          </w:tcPr>
          <w:p w14:paraId="2F59C778" w14:textId="77777777" w:rsidR="00643F26" w:rsidRPr="00BD3781" w:rsidRDefault="00643F26" w:rsidP="000828BF">
            <w:pPr>
              <w:spacing w:line="22" w:lineRule="exact"/>
              <w:ind w:right="-3"/>
              <w:jc w:val="both"/>
              <w:rPr>
                <w:rFonts w:asciiTheme="minorHAnsi" w:hAnsiTheme="minorHAnsi" w:cstheme="minorHAnsi"/>
                <w:noProof/>
                <w:sz w:val="12"/>
                <w:szCs w:val="12"/>
                <w:lang w:val="es-ES_tradnl"/>
              </w:rPr>
            </w:pPr>
          </w:p>
          <w:p w14:paraId="2246163F"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6"/>
              <w:ind w:right="-3"/>
              <w:jc w:val="both"/>
              <w:rPr>
                <w:rFonts w:asciiTheme="minorHAnsi" w:hAnsiTheme="minorHAnsi" w:cstheme="minorHAnsi"/>
                <w:noProof/>
                <w:sz w:val="12"/>
                <w:szCs w:val="12"/>
                <w:lang w:val="es-ES_tradnl"/>
              </w:rPr>
            </w:pPr>
            <w:r w:rsidRPr="00BD3781">
              <w:rPr>
                <w:rFonts w:asciiTheme="minorHAnsi" w:hAnsiTheme="minorHAnsi" w:cstheme="minorHAnsi"/>
                <w:noProof/>
                <w:sz w:val="12"/>
                <w:szCs w:val="12"/>
              </w:rPr>
              <w:t>Día</w:t>
            </w:r>
          </w:p>
        </w:tc>
        <w:tc>
          <w:tcPr>
            <w:tcW w:w="692" w:type="dxa"/>
            <w:gridSpan w:val="2"/>
            <w:tcBorders>
              <w:top w:val="nil"/>
              <w:left w:val="nil"/>
              <w:bottom w:val="nil"/>
              <w:right w:val="nil"/>
            </w:tcBorders>
          </w:tcPr>
          <w:p w14:paraId="75D02595" w14:textId="77777777" w:rsidR="00643F26" w:rsidRPr="00BD3781" w:rsidRDefault="00643F26" w:rsidP="000828BF">
            <w:pPr>
              <w:spacing w:line="22" w:lineRule="exact"/>
              <w:ind w:right="-3"/>
              <w:jc w:val="both"/>
              <w:rPr>
                <w:rFonts w:asciiTheme="minorHAnsi" w:hAnsiTheme="minorHAnsi" w:cstheme="minorHAnsi"/>
                <w:noProof/>
                <w:sz w:val="12"/>
                <w:szCs w:val="12"/>
                <w:lang w:val="es-ES_tradnl"/>
              </w:rPr>
            </w:pPr>
          </w:p>
          <w:p w14:paraId="4D3EB5E5"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6"/>
              <w:ind w:right="-3"/>
              <w:jc w:val="both"/>
              <w:rPr>
                <w:rFonts w:asciiTheme="minorHAnsi" w:hAnsiTheme="minorHAnsi" w:cstheme="minorHAnsi"/>
                <w:noProof/>
                <w:sz w:val="12"/>
                <w:szCs w:val="12"/>
                <w:lang w:val="es-ES_tradnl"/>
              </w:rPr>
            </w:pPr>
            <w:r w:rsidRPr="00BD3781">
              <w:rPr>
                <w:rFonts w:asciiTheme="minorHAnsi" w:hAnsiTheme="minorHAnsi" w:cstheme="minorHAnsi"/>
                <w:noProof/>
                <w:sz w:val="12"/>
                <w:szCs w:val="12"/>
              </w:rPr>
              <w:t>Mes</w:t>
            </w:r>
          </w:p>
        </w:tc>
        <w:tc>
          <w:tcPr>
            <w:tcW w:w="495" w:type="dxa"/>
            <w:gridSpan w:val="2"/>
            <w:tcBorders>
              <w:top w:val="nil"/>
              <w:left w:val="nil"/>
              <w:bottom w:val="nil"/>
              <w:right w:val="single" w:sz="4" w:space="0" w:color="000000"/>
            </w:tcBorders>
          </w:tcPr>
          <w:p w14:paraId="79D4FA43" w14:textId="77777777" w:rsidR="00643F26" w:rsidRPr="00BD3781" w:rsidRDefault="00643F26" w:rsidP="000828BF">
            <w:pPr>
              <w:spacing w:line="22" w:lineRule="exact"/>
              <w:ind w:right="-3"/>
              <w:jc w:val="both"/>
              <w:rPr>
                <w:rFonts w:asciiTheme="minorHAnsi" w:hAnsiTheme="minorHAnsi" w:cstheme="minorHAnsi"/>
                <w:noProof/>
                <w:sz w:val="12"/>
                <w:szCs w:val="12"/>
                <w:lang w:val="es-ES_tradnl"/>
              </w:rPr>
            </w:pPr>
          </w:p>
          <w:p w14:paraId="7A91E801"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6"/>
              <w:ind w:right="-3"/>
              <w:jc w:val="both"/>
              <w:rPr>
                <w:rFonts w:asciiTheme="minorHAnsi" w:hAnsiTheme="minorHAnsi" w:cstheme="minorHAnsi"/>
                <w:noProof/>
                <w:sz w:val="12"/>
                <w:szCs w:val="12"/>
                <w:lang w:val="es-ES_tradnl"/>
              </w:rPr>
            </w:pPr>
            <w:r w:rsidRPr="00BD3781">
              <w:rPr>
                <w:rFonts w:asciiTheme="minorHAnsi" w:hAnsiTheme="minorHAnsi" w:cstheme="minorHAnsi"/>
                <w:noProof/>
                <w:sz w:val="12"/>
                <w:szCs w:val="12"/>
              </w:rPr>
              <w:t>Año</w:t>
            </w:r>
          </w:p>
        </w:tc>
        <w:tc>
          <w:tcPr>
            <w:tcW w:w="1482" w:type="dxa"/>
            <w:gridSpan w:val="2"/>
            <w:vMerge/>
            <w:tcBorders>
              <w:top w:val="single" w:sz="4" w:space="0" w:color="000000"/>
              <w:left w:val="single" w:sz="4" w:space="0" w:color="000000"/>
              <w:bottom w:val="single" w:sz="4" w:space="0" w:color="000000"/>
              <w:right w:val="single" w:sz="4" w:space="0" w:color="000000"/>
            </w:tcBorders>
            <w:vAlign w:val="center"/>
          </w:tcPr>
          <w:p w14:paraId="4A7E5E61" w14:textId="77777777" w:rsidR="00643F26" w:rsidRPr="00BD3781" w:rsidRDefault="00643F26" w:rsidP="000828BF">
            <w:pPr>
              <w:ind w:right="-3"/>
              <w:jc w:val="both"/>
              <w:rPr>
                <w:rFonts w:asciiTheme="minorHAnsi" w:hAnsiTheme="minorHAnsi" w:cstheme="minorHAnsi"/>
                <w:noProof/>
                <w:sz w:val="12"/>
                <w:szCs w:val="12"/>
              </w:rPr>
            </w:pPr>
          </w:p>
        </w:tc>
        <w:tc>
          <w:tcPr>
            <w:tcW w:w="2552" w:type="dxa"/>
            <w:gridSpan w:val="4"/>
            <w:vMerge/>
            <w:tcBorders>
              <w:top w:val="single" w:sz="4" w:space="0" w:color="000000"/>
              <w:left w:val="single" w:sz="4" w:space="0" w:color="000000"/>
              <w:bottom w:val="single" w:sz="4" w:space="0" w:color="000000"/>
              <w:right w:val="single" w:sz="4" w:space="0" w:color="000000"/>
            </w:tcBorders>
            <w:vAlign w:val="center"/>
          </w:tcPr>
          <w:p w14:paraId="6CF79E5B" w14:textId="77777777" w:rsidR="00643F26" w:rsidRPr="00BD3781" w:rsidRDefault="00643F26" w:rsidP="000828BF">
            <w:pPr>
              <w:ind w:right="-3"/>
              <w:jc w:val="both"/>
              <w:rPr>
                <w:rFonts w:asciiTheme="minorHAnsi" w:hAnsiTheme="minorHAnsi" w:cstheme="minorHAnsi"/>
                <w:noProof/>
                <w:sz w:val="12"/>
                <w:szCs w:val="12"/>
              </w:rPr>
            </w:pPr>
          </w:p>
        </w:tc>
        <w:tc>
          <w:tcPr>
            <w:tcW w:w="3640" w:type="dxa"/>
            <w:gridSpan w:val="8"/>
            <w:vMerge/>
            <w:tcBorders>
              <w:top w:val="single" w:sz="4" w:space="0" w:color="000000"/>
              <w:left w:val="single" w:sz="4" w:space="0" w:color="000000"/>
              <w:bottom w:val="single" w:sz="4" w:space="0" w:color="000000"/>
              <w:right w:val="single" w:sz="4" w:space="0" w:color="000000"/>
            </w:tcBorders>
            <w:vAlign w:val="center"/>
          </w:tcPr>
          <w:p w14:paraId="7282F135" w14:textId="77777777" w:rsidR="00643F26" w:rsidRPr="00BD3781" w:rsidRDefault="00643F26" w:rsidP="000828BF">
            <w:pPr>
              <w:ind w:right="-3"/>
              <w:jc w:val="both"/>
              <w:rPr>
                <w:rFonts w:asciiTheme="minorHAnsi" w:hAnsiTheme="minorHAnsi" w:cstheme="minorHAnsi"/>
                <w:noProof/>
                <w:sz w:val="12"/>
                <w:szCs w:val="12"/>
                <w:lang w:val="es-ES_tradnl"/>
              </w:rPr>
            </w:pPr>
          </w:p>
        </w:tc>
      </w:tr>
      <w:tr w:rsidR="00643F26" w:rsidRPr="00BD3781" w14:paraId="60C3D8EA" w14:textId="77777777" w:rsidTr="003957B0">
        <w:trPr>
          <w:cantSplit/>
          <w:trHeight w:val="60"/>
        </w:trPr>
        <w:tc>
          <w:tcPr>
            <w:tcW w:w="364" w:type="dxa"/>
            <w:tcBorders>
              <w:top w:val="nil"/>
              <w:left w:val="single" w:sz="4" w:space="0" w:color="000000"/>
              <w:bottom w:val="single" w:sz="4" w:space="0" w:color="000000"/>
              <w:right w:val="single" w:sz="4" w:space="0" w:color="000000"/>
            </w:tcBorders>
          </w:tcPr>
          <w:p w14:paraId="6E454264" w14:textId="77777777" w:rsidR="00643F26" w:rsidRPr="00BD3781" w:rsidRDefault="00643F26" w:rsidP="000828BF">
            <w:pPr>
              <w:spacing w:line="22" w:lineRule="exact"/>
              <w:ind w:right="-3"/>
              <w:jc w:val="both"/>
              <w:rPr>
                <w:rFonts w:asciiTheme="minorHAnsi" w:hAnsiTheme="minorHAnsi" w:cstheme="minorHAnsi"/>
                <w:noProof/>
                <w:sz w:val="12"/>
                <w:szCs w:val="12"/>
                <w:lang w:val="es-ES_tradnl"/>
              </w:rPr>
            </w:pPr>
          </w:p>
          <w:p w14:paraId="7210E478"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28"/>
              <w:ind w:right="-3"/>
              <w:jc w:val="both"/>
              <w:rPr>
                <w:rFonts w:asciiTheme="minorHAnsi" w:hAnsiTheme="minorHAnsi" w:cstheme="minorHAnsi"/>
                <w:noProof/>
                <w:sz w:val="12"/>
                <w:szCs w:val="12"/>
                <w:lang w:val="es-ES_tradnl"/>
              </w:rPr>
            </w:pPr>
          </w:p>
        </w:tc>
        <w:tc>
          <w:tcPr>
            <w:tcW w:w="364" w:type="dxa"/>
            <w:tcBorders>
              <w:top w:val="nil"/>
              <w:left w:val="single" w:sz="4" w:space="0" w:color="000000"/>
              <w:bottom w:val="single" w:sz="4" w:space="0" w:color="000000"/>
              <w:right w:val="single" w:sz="4" w:space="0" w:color="000000"/>
            </w:tcBorders>
          </w:tcPr>
          <w:p w14:paraId="0D19D066"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28"/>
              <w:ind w:right="-3"/>
              <w:jc w:val="both"/>
              <w:rPr>
                <w:rFonts w:asciiTheme="minorHAnsi" w:hAnsiTheme="minorHAnsi" w:cstheme="minorHAnsi"/>
                <w:noProof/>
                <w:sz w:val="12"/>
                <w:szCs w:val="12"/>
                <w:lang w:val="es-ES_tradnl"/>
              </w:rPr>
            </w:pPr>
          </w:p>
        </w:tc>
        <w:tc>
          <w:tcPr>
            <w:tcW w:w="346" w:type="dxa"/>
            <w:tcBorders>
              <w:top w:val="nil"/>
              <w:left w:val="single" w:sz="4" w:space="0" w:color="000000"/>
              <w:bottom w:val="single" w:sz="4" w:space="0" w:color="000000"/>
              <w:right w:val="single" w:sz="4" w:space="0" w:color="000000"/>
            </w:tcBorders>
          </w:tcPr>
          <w:p w14:paraId="325C95D3"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28"/>
              <w:ind w:right="-3"/>
              <w:jc w:val="both"/>
              <w:rPr>
                <w:rFonts w:asciiTheme="minorHAnsi" w:hAnsiTheme="minorHAnsi" w:cstheme="minorHAnsi"/>
                <w:noProof/>
                <w:sz w:val="12"/>
                <w:szCs w:val="12"/>
                <w:lang w:val="es-ES_tradnl"/>
              </w:rPr>
            </w:pPr>
          </w:p>
        </w:tc>
        <w:tc>
          <w:tcPr>
            <w:tcW w:w="346" w:type="dxa"/>
            <w:tcBorders>
              <w:top w:val="nil"/>
              <w:left w:val="single" w:sz="4" w:space="0" w:color="000000"/>
              <w:bottom w:val="single" w:sz="4" w:space="0" w:color="000000"/>
              <w:right w:val="single" w:sz="4" w:space="0" w:color="000000"/>
            </w:tcBorders>
          </w:tcPr>
          <w:p w14:paraId="24EC7F0B"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28"/>
              <w:ind w:right="-3"/>
              <w:jc w:val="both"/>
              <w:rPr>
                <w:rFonts w:asciiTheme="minorHAnsi" w:hAnsiTheme="minorHAnsi" w:cstheme="minorHAnsi"/>
                <w:noProof/>
                <w:sz w:val="12"/>
                <w:szCs w:val="12"/>
                <w:lang w:val="es-ES_tradnl"/>
              </w:rPr>
            </w:pPr>
          </w:p>
        </w:tc>
        <w:tc>
          <w:tcPr>
            <w:tcW w:w="255" w:type="dxa"/>
            <w:tcBorders>
              <w:top w:val="nil"/>
              <w:left w:val="single" w:sz="4" w:space="0" w:color="000000"/>
              <w:bottom w:val="single" w:sz="4" w:space="0" w:color="000000"/>
              <w:right w:val="single" w:sz="4" w:space="0" w:color="000000"/>
            </w:tcBorders>
          </w:tcPr>
          <w:p w14:paraId="1FD29619"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28"/>
              <w:ind w:right="-3"/>
              <w:jc w:val="both"/>
              <w:rPr>
                <w:rFonts w:asciiTheme="minorHAnsi" w:hAnsiTheme="minorHAnsi" w:cstheme="minorHAnsi"/>
                <w:noProof/>
                <w:sz w:val="12"/>
                <w:szCs w:val="12"/>
                <w:lang w:val="es-ES_tradnl"/>
              </w:rPr>
            </w:pPr>
          </w:p>
        </w:tc>
        <w:tc>
          <w:tcPr>
            <w:tcW w:w="240" w:type="dxa"/>
            <w:tcBorders>
              <w:top w:val="nil"/>
              <w:left w:val="single" w:sz="4" w:space="0" w:color="000000"/>
              <w:bottom w:val="single" w:sz="4" w:space="0" w:color="000000"/>
              <w:right w:val="single" w:sz="4" w:space="0" w:color="000000"/>
            </w:tcBorders>
          </w:tcPr>
          <w:p w14:paraId="6CD51366"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28"/>
              <w:ind w:right="-3"/>
              <w:jc w:val="both"/>
              <w:rPr>
                <w:rFonts w:asciiTheme="minorHAnsi" w:hAnsiTheme="minorHAnsi" w:cstheme="minorHAnsi"/>
                <w:noProof/>
                <w:sz w:val="12"/>
                <w:szCs w:val="12"/>
                <w:lang w:val="es-ES_tradnl"/>
              </w:rPr>
            </w:pPr>
          </w:p>
        </w:tc>
        <w:tc>
          <w:tcPr>
            <w:tcW w:w="1482" w:type="dxa"/>
            <w:gridSpan w:val="2"/>
            <w:vMerge/>
            <w:tcBorders>
              <w:top w:val="nil"/>
              <w:left w:val="single" w:sz="4" w:space="0" w:color="000000"/>
              <w:bottom w:val="single" w:sz="4" w:space="0" w:color="000000"/>
              <w:right w:val="single" w:sz="4" w:space="0" w:color="000000"/>
            </w:tcBorders>
            <w:vAlign w:val="center"/>
          </w:tcPr>
          <w:p w14:paraId="4556137C" w14:textId="77777777" w:rsidR="00643F26" w:rsidRPr="00BD3781" w:rsidRDefault="00643F26" w:rsidP="000828BF">
            <w:pPr>
              <w:ind w:right="-3"/>
              <w:jc w:val="both"/>
              <w:rPr>
                <w:rFonts w:asciiTheme="minorHAnsi" w:hAnsiTheme="minorHAnsi" w:cstheme="minorHAnsi"/>
                <w:noProof/>
                <w:sz w:val="12"/>
                <w:szCs w:val="12"/>
              </w:rPr>
            </w:pPr>
          </w:p>
        </w:tc>
        <w:tc>
          <w:tcPr>
            <w:tcW w:w="2552" w:type="dxa"/>
            <w:gridSpan w:val="4"/>
            <w:vMerge/>
            <w:tcBorders>
              <w:top w:val="nil"/>
              <w:left w:val="single" w:sz="4" w:space="0" w:color="000000"/>
              <w:bottom w:val="single" w:sz="4" w:space="0" w:color="000000"/>
              <w:right w:val="single" w:sz="4" w:space="0" w:color="000000"/>
            </w:tcBorders>
            <w:vAlign w:val="center"/>
          </w:tcPr>
          <w:p w14:paraId="12365763" w14:textId="77777777" w:rsidR="00643F26" w:rsidRPr="00BD3781" w:rsidRDefault="00643F26" w:rsidP="000828BF">
            <w:pPr>
              <w:ind w:right="-3"/>
              <w:jc w:val="both"/>
              <w:rPr>
                <w:rFonts w:asciiTheme="minorHAnsi" w:hAnsiTheme="minorHAnsi" w:cstheme="minorHAnsi"/>
                <w:noProof/>
                <w:sz w:val="12"/>
                <w:szCs w:val="12"/>
              </w:rPr>
            </w:pPr>
          </w:p>
        </w:tc>
        <w:tc>
          <w:tcPr>
            <w:tcW w:w="3640" w:type="dxa"/>
            <w:gridSpan w:val="8"/>
            <w:vMerge/>
            <w:tcBorders>
              <w:top w:val="nil"/>
              <w:left w:val="single" w:sz="4" w:space="0" w:color="000000"/>
              <w:bottom w:val="single" w:sz="4" w:space="0" w:color="000000"/>
              <w:right w:val="single" w:sz="4" w:space="0" w:color="000000"/>
            </w:tcBorders>
            <w:vAlign w:val="center"/>
          </w:tcPr>
          <w:p w14:paraId="49C3348D" w14:textId="77777777" w:rsidR="00643F26" w:rsidRPr="00BD3781" w:rsidRDefault="00643F26" w:rsidP="000828BF">
            <w:pPr>
              <w:ind w:right="-3"/>
              <w:jc w:val="both"/>
              <w:rPr>
                <w:rFonts w:asciiTheme="minorHAnsi" w:hAnsiTheme="minorHAnsi" w:cstheme="minorHAnsi"/>
                <w:noProof/>
                <w:sz w:val="12"/>
                <w:szCs w:val="12"/>
                <w:lang w:val="es-ES_tradnl"/>
              </w:rPr>
            </w:pPr>
          </w:p>
        </w:tc>
      </w:tr>
      <w:tr w:rsidR="00643F26" w:rsidRPr="00BD3781" w14:paraId="469FC87D" w14:textId="77777777" w:rsidTr="003957B0">
        <w:trPr>
          <w:cantSplit/>
          <w:trHeight w:val="401"/>
        </w:trPr>
        <w:tc>
          <w:tcPr>
            <w:tcW w:w="2547" w:type="dxa"/>
            <w:gridSpan w:val="7"/>
            <w:tcBorders>
              <w:top w:val="single" w:sz="4" w:space="0" w:color="000000"/>
              <w:left w:val="single" w:sz="4" w:space="0" w:color="000000"/>
              <w:bottom w:val="single" w:sz="4" w:space="0" w:color="000000"/>
              <w:right w:val="single" w:sz="4" w:space="0" w:color="000000"/>
            </w:tcBorders>
          </w:tcPr>
          <w:p w14:paraId="54658517" w14:textId="77777777" w:rsidR="00643F26" w:rsidRPr="00BD3781" w:rsidRDefault="00643F26" w:rsidP="000828BF">
            <w:pPr>
              <w:spacing w:line="22" w:lineRule="exact"/>
              <w:ind w:right="-3"/>
              <w:jc w:val="both"/>
              <w:rPr>
                <w:rFonts w:asciiTheme="minorHAnsi" w:hAnsiTheme="minorHAnsi" w:cstheme="minorHAnsi"/>
                <w:noProof/>
                <w:sz w:val="12"/>
                <w:szCs w:val="12"/>
                <w:lang w:val="es-ES_tradnl"/>
              </w:rPr>
            </w:pPr>
          </w:p>
          <w:p w14:paraId="55AF9567" w14:textId="77777777" w:rsidR="00643F26" w:rsidRPr="00BD3781" w:rsidRDefault="00643F26" w:rsidP="000828BF">
            <w:pPr>
              <w:widowControl w:val="0"/>
              <w:autoSpaceDE w:val="0"/>
              <w:autoSpaceDN w:val="0"/>
              <w:adjustRightInd w:val="0"/>
              <w:ind w:right="-3"/>
              <w:jc w:val="both"/>
              <w:rPr>
                <w:rFonts w:asciiTheme="minorHAnsi" w:hAnsiTheme="minorHAnsi" w:cstheme="minorHAnsi"/>
              </w:rPr>
            </w:pPr>
            <w:r w:rsidRPr="00BD3781">
              <w:rPr>
                <w:rFonts w:asciiTheme="minorHAnsi" w:hAnsiTheme="minorHAnsi" w:cstheme="minorHAnsi"/>
                <w:noProof/>
                <w:sz w:val="12"/>
                <w:szCs w:val="12"/>
              </w:rPr>
              <w:t>17. Teléfono  fijo</w:t>
            </w:r>
          </w:p>
        </w:tc>
        <w:tc>
          <w:tcPr>
            <w:tcW w:w="2410" w:type="dxa"/>
            <w:gridSpan w:val="4"/>
            <w:tcBorders>
              <w:top w:val="single" w:sz="4" w:space="0" w:color="000000"/>
              <w:left w:val="single" w:sz="4" w:space="0" w:color="000000"/>
              <w:bottom w:val="single" w:sz="4" w:space="0" w:color="000000"/>
              <w:right w:val="single" w:sz="4" w:space="0" w:color="000000"/>
            </w:tcBorders>
          </w:tcPr>
          <w:p w14:paraId="4C036649" w14:textId="77777777" w:rsidR="00643F26" w:rsidRPr="00BD3781" w:rsidRDefault="00643F26" w:rsidP="000828BF">
            <w:pPr>
              <w:widowControl w:val="0"/>
              <w:autoSpaceDE w:val="0"/>
              <w:autoSpaceDN w:val="0"/>
              <w:adjustRightInd w:val="0"/>
              <w:ind w:right="-3"/>
              <w:jc w:val="both"/>
              <w:rPr>
                <w:rFonts w:asciiTheme="minorHAnsi" w:hAnsiTheme="minorHAnsi" w:cstheme="minorHAnsi"/>
              </w:rPr>
            </w:pPr>
            <w:r w:rsidRPr="00BD3781">
              <w:rPr>
                <w:rFonts w:asciiTheme="minorHAnsi" w:hAnsiTheme="minorHAnsi" w:cstheme="minorHAnsi"/>
                <w:noProof/>
                <w:sz w:val="12"/>
                <w:szCs w:val="12"/>
              </w:rPr>
              <w:t>18.  Teléfono móvil</w:t>
            </w:r>
          </w:p>
        </w:tc>
        <w:tc>
          <w:tcPr>
            <w:tcW w:w="4632" w:type="dxa"/>
            <w:gridSpan w:val="9"/>
            <w:tcBorders>
              <w:top w:val="single" w:sz="4" w:space="0" w:color="000000"/>
              <w:left w:val="single" w:sz="4" w:space="0" w:color="000000"/>
              <w:bottom w:val="single" w:sz="4" w:space="0" w:color="000000"/>
              <w:right w:val="single" w:sz="4" w:space="0" w:color="000000"/>
            </w:tcBorders>
          </w:tcPr>
          <w:p w14:paraId="3977DE81"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rPr>
            </w:pPr>
            <w:r w:rsidRPr="00BD3781">
              <w:rPr>
                <w:rFonts w:asciiTheme="minorHAnsi" w:hAnsiTheme="minorHAnsi" w:cstheme="minorHAnsi"/>
                <w:noProof/>
                <w:sz w:val="12"/>
                <w:szCs w:val="12"/>
              </w:rPr>
              <w:t>19.Correo electrónico</w:t>
            </w:r>
          </w:p>
        </w:tc>
      </w:tr>
      <w:tr w:rsidR="00643F26" w:rsidRPr="00BD3781" w14:paraId="00419E66" w14:textId="77777777" w:rsidTr="003957B0">
        <w:trPr>
          <w:cantSplit/>
          <w:trHeight w:val="407"/>
        </w:trPr>
        <w:tc>
          <w:tcPr>
            <w:tcW w:w="6941" w:type="dxa"/>
            <w:gridSpan w:val="13"/>
            <w:tcBorders>
              <w:top w:val="single" w:sz="4" w:space="0" w:color="000000"/>
              <w:left w:val="single" w:sz="4" w:space="0" w:color="000000"/>
              <w:bottom w:val="single" w:sz="4" w:space="0" w:color="000000"/>
              <w:right w:val="single" w:sz="4" w:space="0" w:color="000000"/>
            </w:tcBorders>
          </w:tcPr>
          <w:p w14:paraId="7ADB4424"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20 Domicilio</w:t>
            </w:r>
          </w:p>
        </w:tc>
        <w:tc>
          <w:tcPr>
            <w:tcW w:w="814" w:type="dxa"/>
            <w:gridSpan w:val="2"/>
            <w:tcBorders>
              <w:top w:val="single" w:sz="4" w:space="0" w:color="000000"/>
              <w:left w:val="single" w:sz="4" w:space="0" w:color="000000"/>
              <w:bottom w:val="single" w:sz="4" w:space="0" w:color="000000"/>
              <w:right w:val="single" w:sz="4" w:space="0" w:color="000000"/>
            </w:tcBorders>
          </w:tcPr>
          <w:p w14:paraId="48D20606"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smartTag w:uri="urn:schemas-microsoft-com:office:smarttags" w:element="metricconverter">
              <w:smartTagPr>
                <w:attr w:name="ProductID" w:val="21. C"/>
              </w:smartTagPr>
              <w:r w:rsidRPr="00BD3781">
                <w:rPr>
                  <w:rFonts w:asciiTheme="minorHAnsi" w:hAnsiTheme="minorHAnsi" w:cstheme="minorHAnsi"/>
                  <w:noProof/>
                  <w:sz w:val="12"/>
                  <w:szCs w:val="12"/>
                </w:rPr>
                <w:t>21. C</w:t>
              </w:r>
            </w:smartTag>
            <w:r w:rsidRPr="00BD3781">
              <w:rPr>
                <w:rFonts w:asciiTheme="minorHAnsi" w:hAnsiTheme="minorHAnsi" w:cstheme="minorHAnsi"/>
                <w:noProof/>
                <w:sz w:val="12"/>
                <w:szCs w:val="12"/>
              </w:rPr>
              <w:t>.Postal</w:t>
            </w:r>
          </w:p>
        </w:tc>
        <w:tc>
          <w:tcPr>
            <w:tcW w:w="248" w:type="dxa"/>
            <w:tcBorders>
              <w:top w:val="single" w:sz="4" w:space="0" w:color="000000"/>
              <w:left w:val="single" w:sz="4" w:space="0" w:color="000000"/>
              <w:bottom w:val="single" w:sz="4" w:space="0" w:color="000000"/>
              <w:right w:val="single" w:sz="4" w:space="0" w:color="000000"/>
            </w:tcBorders>
          </w:tcPr>
          <w:p w14:paraId="3C3DF237"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c>
          <w:tcPr>
            <w:tcW w:w="248" w:type="dxa"/>
            <w:tcBorders>
              <w:top w:val="single" w:sz="4" w:space="0" w:color="000000"/>
              <w:left w:val="single" w:sz="4" w:space="0" w:color="000000"/>
              <w:bottom w:val="single" w:sz="4" w:space="0" w:color="000000"/>
              <w:right w:val="single" w:sz="4" w:space="0" w:color="000000"/>
            </w:tcBorders>
          </w:tcPr>
          <w:p w14:paraId="2F82003F"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c>
          <w:tcPr>
            <w:tcW w:w="248" w:type="dxa"/>
            <w:tcBorders>
              <w:top w:val="single" w:sz="4" w:space="0" w:color="000000"/>
              <w:left w:val="single" w:sz="4" w:space="0" w:color="000000"/>
              <w:bottom w:val="single" w:sz="4" w:space="0" w:color="000000"/>
              <w:right w:val="single" w:sz="4" w:space="0" w:color="000000"/>
            </w:tcBorders>
          </w:tcPr>
          <w:p w14:paraId="295049AE"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c>
          <w:tcPr>
            <w:tcW w:w="248" w:type="dxa"/>
            <w:tcBorders>
              <w:top w:val="single" w:sz="4" w:space="0" w:color="000000"/>
              <w:left w:val="single" w:sz="4" w:space="0" w:color="000000"/>
              <w:bottom w:val="single" w:sz="4" w:space="0" w:color="000000"/>
              <w:right w:val="single" w:sz="4" w:space="0" w:color="000000"/>
            </w:tcBorders>
          </w:tcPr>
          <w:p w14:paraId="0827550E"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c>
          <w:tcPr>
            <w:tcW w:w="842" w:type="dxa"/>
            <w:tcBorders>
              <w:top w:val="single" w:sz="4" w:space="0" w:color="000000"/>
              <w:left w:val="single" w:sz="4" w:space="0" w:color="000000"/>
              <w:bottom w:val="single" w:sz="4" w:space="0" w:color="000000"/>
              <w:right w:val="single" w:sz="4" w:space="0" w:color="000000"/>
            </w:tcBorders>
          </w:tcPr>
          <w:p w14:paraId="67F6C071"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r>
      <w:tr w:rsidR="00643F26" w:rsidRPr="00BD3781" w14:paraId="09F90ED9" w14:textId="77777777" w:rsidTr="003957B0">
        <w:trPr>
          <w:cantSplit/>
          <w:trHeight w:val="392"/>
        </w:trPr>
        <w:tc>
          <w:tcPr>
            <w:tcW w:w="3468" w:type="dxa"/>
            <w:gridSpan w:val="9"/>
            <w:tcBorders>
              <w:top w:val="single" w:sz="4" w:space="0" w:color="000000"/>
              <w:left w:val="single" w:sz="4" w:space="0" w:color="000000"/>
              <w:bottom w:val="single" w:sz="4" w:space="0" w:color="000000"/>
              <w:right w:val="single" w:sz="4" w:space="0" w:color="000000"/>
            </w:tcBorders>
          </w:tcPr>
          <w:p w14:paraId="70665F61" w14:textId="77777777" w:rsidR="00643F26" w:rsidRPr="00BD3781" w:rsidRDefault="00643F26" w:rsidP="000828BF">
            <w:pPr>
              <w:spacing w:line="22" w:lineRule="exact"/>
              <w:ind w:right="-3"/>
              <w:jc w:val="both"/>
              <w:rPr>
                <w:rFonts w:asciiTheme="minorHAnsi" w:hAnsiTheme="minorHAnsi" w:cstheme="minorHAnsi"/>
                <w:noProof/>
                <w:sz w:val="20"/>
                <w:szCs w:val="20"/>
              </w:rPr>
            </w:pPr>
          </w:p>
          <w:p w14:paraId="22661283"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22. Municipio</w:t>
            </w:r>
          </w:p>
          <w:p w14:paraId="40E100A2"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12E226EA"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08FB8D3E"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356639C6"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2DC327E3"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c>
          <w:tcPr>
            <w:tcW w:w="3473" w:type="dxa"/>
            <w:gridSpan w:val="4"/>
            <w:tcBorders>
              <w:top w:val="single" w:sz="4" w:space="0" w:color="000000"/>
              <w:left w:val="single" w:sz="4" w:space="0" w:color="000000"/>
              <w:bottom w:val="single" w:sz="4" w:space="0" w:color="000000"/>
              <w:right w:val="single" w:sz="4" w:space="0" w:color="000000"/>
            </w:tcBorders>
          </w:tcPr>
          <w:p w14:paraId="32DE09D4"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0B2BE61B"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23. Provincia</w:t>
            </w:r>
          </w:p>
          <w:p w14:paraId="2E27565A"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36288B8B"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4C7E2CF6"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c>
          <w:tcPr>
            <w:tcW w:w="2648" w:type="dxa"/>
            <w:gridSpan w:val="7"/>
            <w:tcBorders>
              <w:top w:val="single" w:sz="4" w:space="0" w:color="000000"/>
              <w:left w:val="single" w:sz="4" w:space="0" w:color="000000"/>
              <w:bottom w:val="single" w:sz="4" w:space="0" w:color="000000"/>
              <w:right w:val="single" w:sz="4" w:space="0" w:color="000000"/>
            </w:tcBorders>
          </w:tcPr>
          <w:p w14:paraId="1F8FAE90"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662891F1"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right="-3"/>
              <w:jc w:val="both"/>
              <w:rPr>
                <w:rFonts w:asciiTheme="minorHAnsi" w:hAnsiTheme="minorHAnsi" w:cstheme="minorHAnsi"/>
                <w:noProof/>
                <w:sz w:val="12"/>
                <w:szCs w:val="12"/>
              </w:rPr>
            </w:pPr>
            <w:r w:rsidRPr="00BD3781">
              <w:rPr>
                <w:rFonts w:asciiTheme="minorHAnsi" w:hAnsiTheme="minorHAnsi" w:cstheme="minorHAnsi"/>
                <w:noProof/>
                <w:sz w:val="12"/>
                <w:szCs w:val="12"/>
              </w:rPr>
              <w:t>24. País</w:t>
            </w:r>
          </w:p>
          <w:p w14:paraId="3D73BD44"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1C30B711"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13EBC718" w14:textId="77777777" w:rsidR="00643F26" w:rsidRPr="00BD3781" w:rsidRDefault="00643F26" w:rsidP="000828BF">
            <w:pPr>
              <w:spacing w:line="22" w:lineRule="exact"/>
              <w:ind w:right="-3"/>
              <w:jc w:val="both"/>
              <w:rPr>
                <w:rFonts w:asciiTheme="minorHAnsi" w:hAnsiTheme="minorHAnsi" w:cstheme="minorHAnsi"/>
                <w:noProof/>
                <w:sz w:val="12"/>
                <w:szCs w:val="12"/>
              </w:rPr>
            </w:pPr>
          </w:p>
          <w:p w14:paraId="574194DF"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ind w:right="-3"/>
              <w:jc w:val="both"/>
              <w:rPr>
                <w:rFonts w:asciiTheme="minorHAnsi" w:hAnsiTheme="minorHAnsi" w:cstheme="minorHAnsi"/>
                <w:noProof/>
                <w:sz w:val="12"/>
                <w:szCs w:val="12"/>
              </w:rPr>
            </w:pPr>
          </w:p>
        </w:tc>
      </w:tr>
    </w:tbl>
    <w:p w14:paraId="32BB5A86"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both"/>
        <w:rPr>
          <w:rFonts w:asciiTheme="minorHAnsi" w:hAnsiTheme="minorHAnsi" w:cstheme="minorHAnsi"/>
          <w:b/>
          <w:bCs/>
          <w:i/>
          <w:iCs/>
          <w:noProof/>
          <w:sz w:val="18"/>
          <w:szCs w:val="18"/>
        </w:rPr>
      </w:pPr>
    </w:p>
    <w:p w14:paraId="588C894A"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both"/>
        <w:rPr>
          <w:rFonts w:asciiTheme="minorHAnsi" w:hAnsiTheme="minorHAnsi" w:cstheme="minorHAnsi"/>
          <w:noProof/>
          <w:sz w:val="18"/>
          <w:szCs w:val="18"/>
        </w:rPr>
      </w:pPr>
      <w:r w:rsidRPr="00BD3781">
        <w:rPr>
          <w:rFonts w:asciiTheme="minorHAnsi" w:hAnsiTheme="minorHAnsi" w:cstheme="minorHAnsi"/>
          <w:b/>
          <w:bCs/>
          <w:i/>
          <w:iCs/>
          <w:noProof/>
          <w:sz w:val="18"/>
          <w:szCs w:val="18"/>
        </w:rPr>
        <w:t>TÍTULOS ACADÉMICOS</w:t>
      </w:r>
    </w:p>
    <w:tbl>
      <w:tblPr>
        <w:tblW w:w="9593" w:type="dxa"/>
        <w:tblInd w:w="41"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64" w:type="dxa"/>
          <w:right w:w="64" w:type="dxa"/>
        </w:tblCellMar>
        <w:tblLook w:val="04A0" w:firstRow="1" w:lastRow="0" w:firstColumn="1" w:lastColumn="0" w:noHBand="0" w:noVBand="1"/>
      </w:tblPr>
      <w:tblGrid>
        <w:gridCol w:w="9593"/>
      </w:tblGrid>
      <w:tr w:rsidR="00643F26" w:rsidRPr="00BD3781" w14:paraId="574A3877" w14:textId="77777777" w:rsidTr="003957B0">
        <w:trPr>
          <w:cantSplit/>
          <w:trHeight w:val="317"/>
        </w:trPr>
        <w:tc>
          <w:tcPr>
            <w:tcW w:w="9593" w:type="dxa"/>
            <w:tcBorders>
              <w:top w:val="single" w:sz="4" w:space="0" w:color="000000"/>
              <w:left w:val="single" w:sz="4" w:space="0" w:color="000000"/>
              <w:bottom w:val="single" w:sz="4" w:space="0" w:color="000000"/>
              <w:right w:val="single" w:sz="4" w:space="0" w:color="000000"/>
            </w:tcBorders>
          </w:tcPr>
          <w:p w14:paraId="227BC815"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01B78C33"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spacing w:after="58"/>
              <w:ind w:right="-3"/>
              <w:jc w:val="both"/>
              <w:rPr>
                <w:rFonts w:asciiTheme="minorHAnsi" w:hAnsiTheme="minorHAnsi" w:cstheme="minorHAnsi"/>
                <w:noProof/>
                <w:sz w:val="14"/>
                <w:szCs w:val="14"/>
              </w:rPr>
            </w:pPr>
            <w:r w:rsidRPr="00BD3781">
              <w:rPr>
                <w:rFonts w:asciiTheme="minorHAnsi" w:hAnsiTheme="minorHAnsi" w:cstheme="minorHAnsi"/>
                <w:noProof/>
                <w:sz w:val="14"/>
                <w:szCs w:val="14"/>
              </w:rPr>
              <w:t>Exigido en la convocatoria:</w:t>
            </w:r>
          </w:p>
          <w:p w14:paraId="798A2756"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441411E5"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50FF4E24"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6D658DA6"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6BF7F996"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232ED911"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8"/>
              <w:ind w:right="-3"/>
              <w:jc w:val="both"/>
              <w:rPr>
                <w:rFonts w:asciiTheme="minorHAnsi" w:hAnsiTheme="minorHAnsi" w:cstheme="minorHAnsi"/>
                <w:noProof/>
                <w:sz w:val="14"/>
                <w:szCs w:val="14"/>
              </w:rPr>
            </w:pPr>
          </w:p>
        </w:tc>
      </w:tr>
      <w:tr w:rsidR="00643F26" w:rsidRPr="00BD3781" w14:paraId="3CDF0D05" w14:textId="77777777" w:rsidTr="003957B0">
        <w:trPr>
          <w:cantSplit/>
          <w:trHeight w:val="353"/>
        </w:trPr>
        <w:tc>
          <w:tcPr>
            <w:tcW w:w="9593" w:type="dxa"/>
            <w:tcBorders>
              <w:top w:val="single" w:sz="4" w:space="0" w:color="000000"/>
              <w:left w:val="single" w:sz="4" w:space="0" w:color="000000"/>
              <w:bottom w:val="single" w:sz="4" w:space="0" w:color="000000"/>
              <w:right w:val="single" w:sz="4" w:space="0" w:color="000000"/>
            </w:tcBorders>
          </w:tcPr>
          <w:p w14:paraId="55651E85"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2350C6BC"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spacing w:after="58"/>
              <w:ind w:right="-3"/>
              <w:jc w:val="both"/>
              <w:rPr>
                <w:rFonts w:asciiTheme="minorHAnsi" w:hAnsiTheme="minorHAnsi" w:cstheme="minorHAnsi"/>
                <w:noProof/>
                <w:sz w:val="14"/>
                <w:szCs w:val="14"/>
              </w:rPr>
            </w:pPr>
            <w:r w:rsidRPr="00BD3781">
              <w:rPr>
                <w:rFonts w:asciiTheme="minorHAnsi" w:hAnsiTheme="minorHAnsi" w:cstheme="minorHAnsi"/>
                <w:noProof/>
                <w:sz w:val="14"/>
                <w:szCs w:val="14"/>
              </w:rPr>
              <w:t>Otros Títulos oficiales:</w:t>
            </w:r>
          </w:p>
          <w:p w14:paraId="6CE4DBC8"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22D07E6B"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338EA4F7"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025B6642" w14:textId="77777777" w:rsidR="00643F26" w:rsidRPr="00BD3781" w:rsidRDefault="00643F26" w:rsidP="000828BF">
            <w:pPr>
              <w:spacing w:line="22" w:lineRule="exact"/>
              <w:ind w:right="-3"/>
              <w:jc w:val="both"/>
              <w:rPr>
                <w:rFonts w:asciiTheme="minorHAnsi" w:hAnsiTheme="minorHAnsi" w:cstheme="minorHAnsi"/>
                <w:noProof/>
                <w:sz w:val="14"/>
                <w:szCs w:val="14"/>
              </w:rPr>
            </w:pPr>
          </w:p>
          <w:p w14:paraId="076EB33E"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8"/>
              <w:ind w:right="-3"/>
              <w:jc w:val="both"/>
              <w:rPr>
                <w:rFonts w:asciiTheme="minorHAnsi" w:hAnsiTheme="minorHAnsi" w:cstheme="minorHAnsi"/>
                <w:noProof/>
                <w:sz w:val="14"/>
                <w:szCs w:val="14"/>
              </w:rPr>
            </w:pPr>
          </w:p>
        </w:tc>
      </w:tr>
    </w:tbl>
    <w:p w14:paraId="54034BD4"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both"/>
        <w:rPr>
          <w:rFonts w:asciiTheme="minorHAnsi" w:hAnsiTheme="minorHAnsi" w:cstheme="minorHAnsi"/>
          <w:b/>
          <w:bCs/>
          <w:i/>
          <w:iCs/>
          <w:noProof/>
          <w:sz w:val="18"/>
          <w:szCs w:val="18"/>
        </w:rPr>
      </w:pPr>
    </w:p>
    <w:p w14:paraId="1D80D876"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both"/>
        <w:rPr>
          <w:rFonts w:asciiTheme="minorHAnsi" w:hAnsiTheme="minorHAnsi" w:cstheme="minorHAnsi"/>
          <w:noProof/>
          <w:sz w:val="18"/>
          <w:szCs w:val="18"/>
        </w:rPr>
      </w:pPr>
      <w:r w:rsidRPr="00BD3781">
        <w:rPr>
          <w:rFonts w:asciiTheme="minorHAnsi" w:hAnsiTheme="minorHAnsi" w:cstheme="minorHAnsi"/>
          <w:b/>
          <w:bCs/>
          <w:i/>
          <w:iCs/>
          <w:noProof/>
          <w:sz w:val="18"/>
          <w:szCs w:val="18"/>
        </w:rPr>
        <w:t>DATOS A CONSIGNAR SEGÚN LA CONVOCATORIA</w:t>
      </w:r>
    </w:p>
    <w:tbl>
      <w:tblPr>
        <w:tblW w:w="9534" w:type="dxa"/>
        <w:tblInd w:w="97" w:type="dxa"/>
        <w:tblLayout w:type="fixed"/>
        <w:tblCellMar>
          <w:left w:w="120" w:type="dxa"/>
          <w:right w:w="120" w:type="dxa"/>
        </w:tblCellMar>
        <w:tblLook w:val="04A0" w:firstRow="1" w:lastRow="0" w:firstColumn="1" w:lastColumn="0" w:noHBand="0" w:noVBand="1"/>
      </w:tblPr>
      <w:tblGrid>
        <w:gridCol w:w="3160"/>
        <w:gridCol w:w="3074"/>
        <w:gridCol w:w="3300"/>
      </w:tblGrid>
      <w:tr w:rsidR="00643F26" w:rsidRPr="00BD3781" w14:paraId="52508BFC" w14:textId="77777777" w:rsidTr="003957B0">
        <w:tc>
          <w:tcPr>
            <w:tcW w:w="3160" w:type="dxa"/>
            <w:tcBorders>
              <w:top w:val="single" w:sz="6" w:space="0" w:color="000000"/>
              <w:left w:val="single" w:sz="6" w:space="0" w:color="000000"/>
              <w:bottom w:val="single" w:sz="6" w:space="0" w:color="000000"/>
              <w:right w:val="single" w:sz="6" w:space="0" w:color="000000"/>
            </w:tcBorders>
          </w:tcPr>
          <w:p w14:paraId="72FCF58A" w14:textId="77777777" w:rsidR="00643F26" w:rsidRPr="00BD3781" w:rsidRDefault="00643F26" w:rsidP="000828BF">
            <w:pPr>
              <w:spacing w:line="56" w:lineRule="exact"/>
              <w:ind w:right="-3"/>
              <w:jc w:val="both"/>
              <w:rPr>
                <w:rFonts w:asciiTheme="minorHAnsi" w:hAnsiTheme="minorHAnsi" w:cstheme="minorHAnsi"/>
                <w:noProof/>
                <w:sz w:val="14"/>
                <w:szCs w:val="14"/>
              </w:rPr>
            </w:pPr>
          </w:p>
          <w:p w14:paraId="6D64A4B1"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right="-3"/>
              <w:jc w:val="both"/>
              <w:rPr>
                <w:rFonts w:asciiTheme="minorHAnsi" w:hAnsiTheme="minorHAnsi" w:cstheme="minorHAnsi"/>
                <w:noProof/>
                <w:sz w:val="14"/>
                <w:szCs w:val="14"/>
                <w:lang w:val="es-ES_tradnl"/>
              </w:rPr>
            </w:pPr>
            <w:r w:rsidRPr="00BD3781">
              <w:rPr>
                <w:rFonts w:asciiTheme="minorHAnsi" w:hAnsiTheme="minorHAnsi" w:cstheme="minorHAnsi"/>
                <w:noProof/>
                <w:sz w:val="14"/>
                <w:szCs w:val="14"/>
              </w:rPr>
              <w:t>A)</w:t>
            </w:r>
          </w:p>
          <w:p w14:paraId="490F1A5A"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8"/>
              <w:ind w:right="-3"/>
              <w:jc w:val="both"/>
              <w:rPr>
                <w:rFonts w:asciiTheme="minorHAnsi" w:hAnsiTheme="minorHAnsi" w:cstheme="minorHAnsi"/>
                <w:noProof/>
                <w:sz w:val="14"/>
                <w:szCs w:val="14"/>
                <w:lang w:val="es-ES_tradnl"/>
              </w:rPr>
            </w:pPr>
          </w:p>
        </w:tc>
        <w:tc>
          <w:tcPr>
            <w:tcW w:w="3074" w:type="dxa"/>
            <w:tcBorders>
              <w:top w:val="single" w:sz="6" w:space="0" w:color="000000"/>
              <w:left w:val="single" w:sz="6" w:space="0" w:color="000000"/>
              <w:bottom w:val="single" w:sz="6" w:space="0" w:color="000000"/>
              <w:right w:val="single" w:sz="6" w:space="0" w:color="000000"/>
            </w:tcBorders>
          </w:tcPr>
          <w:p w14:paraId="6372D8DE" w14:textId="77777777" w:rsidR="00643F26" w:rsidRPr="00BD3781" w:rsidRDefault="00643F26" w:rsidP="000828BF">
            <w:pPr>
              <w:spacing w:line="56" w:lineRule="exact"/>
              <w:ind w:right="-3"/>
              <w:jc w:val="both"/>
              <w:rPr>
                <w:rFonts w:asciiTheme="minorHAnsi" w:hAnsiTheme="minorHAnsi" w:cstheme="minorHAnsi"/>
                <w:noProof/>
                <w:sz w:val="14"/>
                <w:szCs w:val="14"/>
                <w:lang w:val="es-ES_tradnl"/>
              </w:rPr>
            </w:pPr>
          </w:p>
          <w:p w14:paraId="47F6A540"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8"/>
              <w:ind w:right="-3"/>
              <w:jc w:val="both"/>
              <w:rPr>
                <w:rFonts w:asciiTheme="minorHAnsi" w:hAnsiTheme="minorHAnsi" w:cstheme="minorHAnsi"/>
                <w:noProof/>
                <w:sz w:val="14"/>
                <w:szCs w:val="14"/>
                <w:lang w:val="es-ES_tradnl"/>
              </w:rPr>
            </w:pPr>
            <w:r w:rsidRPr="00BD3781">
              <w:rPr>
                <w:rFonts w:asciiTheme="minorHAnsi" w:hAnsiTheme="minorHAnsi" w:cstheme="minorHAnsi"/>
                <w:noProof/>
                <w:sz w:val="14"/>
                <w:szCs w:val="14"/>
              </w:rPr>
              <w:t>B)</w:t>
            </w:r>
          </w:p>
        </w:tc>
        <w:tc>
          <w:tcPr>
            <w:tcW w:w="3300" w:type="dxa"/>
            <w:tcBorders>
              <w:top w:val="single" w:sz="6" w:space="0" w:color="000000"/>
              <w:left w:val="single" w:sz="6" w:space="0" w:color="000000"/>
              <w:bottom w:val="single" w:sz="6" w:space="0" w:color="000000"/>
              <w:right w:val="single" w:sz="6" w:space="0" w:color="000000"/>
            </w:tcBorders>
          </w:tcPr>
          <w:p w14:paraId="5C2E519A" w14:textId="77777777" w:rsidR="00643F26" w:rsidRPr="00BD3781" w:rsidRDefault="00643F26" w:rsidP="000828BF">
            <w:pPr>
              <w:spacing w:line="56" w:lineRule="exact"/>
              <w:ind w:right="-3"/>
              <w:jc w:val="both"/>
              <w:rPr>
                <w:rFonts w:asciiTheme="minorHAnsi" w:hAnsiTheme="minorHAnsi" w:cstheme="minorHAnsi"/>
                <w:noProof/>
                <w:sz w:val="14"/>
                <w:szCs w:val="14"/>
                <w:lang w:val="es-ES_tradnl"/>
              </w:rPr>
            </w:pPr>
          </w:p>
          <w:p w14:paraId="77FD7A7A" w14:textId="77777777" w:rsidR="00643F26" w:rsidRPr="00BD3781" w:rsidRDefault="00643F26" w:rsidP="000828BF">
            <w:pPr>
              <w:widowControl w:val="0"/>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autoSpaceDE w:val="0"/>
              <w:autoSpaceDN w:val="0"/>
              <w:adjustRightInd w:val="0"/>
              <w:spacing w:after="58"/>
              <w:ind w:right="-3"/>
              <w:jc w:val="both"/>
              <w:rPr>
                <w:rFonts w:asciiTheme="minorHAnsi" w:hAnsiTheme="minorHAnsi" w:cstheme="minorHAnsi"/>
                <w:noProof/>
                <w:sz w:val="14"/>
                <w:szCs w:val="14"/>
                <w:lang w:val="es-ES_tradnl"/>
              </w:rPr>
            </w:pPr>
            <w:r w:rsidRPr="00BD3781">
              <w:rPr>
                <w:rFonts w:asciiTheme="minorHAnsi" w:hAnsiTheme="minorHAnsi" w:cstheme="minorHAnsi"/>
                <w:noProof/>
                <w:sz w:val="14"/>
                <w:szCs w:val="14"/>
              </w:rPr>
              <w:t>C)</w:t>
            </w:r>
          </w:p>
        </w:tc>
      </w:tr>
    </w:tbl>
    <w:p w14:paraId="77173183"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both"/>
        <w:rPr>
          <w:rFonts w:asciiTheme="minorHAnsi" w:hAnsiTheme="minorHAnsi" w:cstheme="minorHAnsi"/>
          <w:noProof/>
          <w:sz w:val="14"/>
          <w:szCs w:val="14"/>
          <w:lang w:val="es-ES_tradnl"/>
        </w:rPr>
      </w:pPr>
    </w:p>
    <w:p w14:paraId="4FD36F2B" w14:textId="29C8F4A2"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both"/>
        <w:rPr>
          <w:rFonts w:asciiTheme="minorHAnsi" w:hAnsiTheme="minorHAnsi" w:cstheme="minorHAnsi"/>
          <w:noProof/>
          <w:sz w:val="16"/>
          <w:szCs w:val="16"/>
        </w:rPr>
      </w:pPr>
      <w:r w:rsidRPr="00BD3781">
        <w:rPr>
          <w:rFonts w:asciiTheme="minorHAnsi" w:hAnsiTheme="minorHAnsi" w:cstheme="minorHAnsi"/>
          <w:noProof/>
          <w:sz w:val="16"/>
          <w:szCs w:val="16"/>
        </w:rPr>
        <w:t>El abajo firmante solicita ser admitidos a las pruebas selectivas a que se refiere la presente instancia y DECLARA que son ciertos los datos consignados en ella y que reúne las condiciones exigidas para el ingreso a la Función Pública y las especialmente señaladas en la convocatoria anteriormente citada, comprometiéndose a probar documentalmente todos los datos que figuran en esta solicitud.</w:t>
      </w:r>
    </w:p>
    <w:p w14:paraId="6D3FDBC8" w14:textId="77777777" w:rsidR="00F57A9A" w:rsidRPr="00BD3781" w:rsidRDefault="00F57A9A" w:rsidP="000828BF">
      <w:pPr>
        <w:tabs>
          <w:tab w:val="left" w:pos="-1463"/>
          <w:tab w:val="left" w:pos="-743"/>
          <w:tab w:val="left" w:pos="-23"/>
        </w:tabs>
        <w:ind w:right="-3"/>
        <w:jc w:val="both"/>
        <w:rPr>
          <w:rFonts w:asciiTheme="minorHAnsi" w:hAnsiTheme="minorHAnsi" w:cstheme="minorHAnsi"/>
          <w:noProof/>
          <w:sz w:val="18"/>
          <w:szCs w:val="18"/>
        </w:rPr>
      </w:pPr>
      <w:r w:rsidRPr="00BD3781">
        <w:rPr>
          <w:rFonts w:asciiTheme="minorHAnsi" w:hAnsiTheme="minorHAnsi" w:cstheme="minorHAnsi"/>
          <w:noProof/>
          <w:sz w:val="18"/>
          <w:szCs w:val="18"/>
        </w:rPr>
        <w:t>Asimismo, autorizo a la Universidad de Extremadura para que puedan consultarse en las bases de datos de títulos oficiales establecidos al efecto de los datos académicos aportados.</w:t>
      </w:r>
    </w:p>
    <w:p w14:paraId="1D5DC332" w14:textId="77777777" w:rsidR="00F57A9A" w:rsidRPr="00BD3781" w:rsidRDefault="00F57A9A"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both"/>
        <w:rPr>
          <w:rFonts w:asciiTheme="minorHAnsi" w:hAnsiTheme="minorHAnsi" w:cstheme="minorHAnsi"/>
          <w:noProof/>
          <w:sz w:val="16"/>
          <w:szCs w:val="16"/>
        </w:rPr>
      </w:pPr>
    </w:p>
    <w:p w14:paraId="7D5C92C5"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firstLine="3600"/>
        <w:jc w:val="both"/>
        <w:rPr>
          <w:rFonts w:asciiTheme="minorHAnsi" w:hAnsiTheme="minorHAnsi" w:cstheme="minorHAnsi"/>
          <w:noProof/>
          <w:sz w:val="18"/>
          <w:szCs w:val="18"/>
        </w:rPr>
      </w:pPr>
    </w:p>
    <w:p w14:paraId="63777AB6"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r w:rsidRPr="00BD3781">
        <w:rPr>
          <w:rFonts w:asciiTheme="minorHAnsi" w:hAnsiTheme="minorHAnsi" w:cstheme="minorHAnsi"/>
          <w:noProof/>
          <w:sz w:val="18"/>
          <w:szCs w:val="18"/>
        </w:rPr>
        <w:t>En ........................................ a ....... de .............................. 20.....</w:t>
      </w:r>
    </w:p>
    <w:p w14:paraId="79AB8EBA"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p>
    <w:p w14:paraId="458F6404"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p>
    <w:p w14:paraId="28FCBD67"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p>
    <w:p w14:paraId="02FAEAFE"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p>
    <w:p w14:paraId="6F15CC31"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p>
    <w:p w14:paraId="32475D4E" w14:textId="77777777" w:rsidR="00643F26"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p>
    <w:p w14:paraId="086D6C82" w14:textId="634E7492" w:rsidR="00B74D10" w:rsidRDefault="00B74D10" w:rsidP="00B74D10">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b/>
          <w:bCs/>
          <w:noProof/>
          <w:sz w:val="18"/>
          <w:szCs w:val="18"/>
        </w:rPr>
      </w:pPr>
      <w:r>
        <w:rPr>
          <w:rFonts w:asciiTheme="minorHAnsi" w:hAnsiTheme="minorHAnsi" w:cstheme="minorHAnsi"/>
          <w:b/>
          <w:bCs/>
          <w:noProof/>
          <w:sz w:val="18"/>
          <w:szCs w:val="18"/>
        </w:rPr>
        <w:t>SECCIÓN DE GESTIÓN D</w:t>
      </w:r>
      <w:r w:rsidR="000F7892">
        <w:rPr>
          <w:rFonts w:asciiTheme="minorHAnsi" w:hAnsiTheme="minorHAnsi" w:cstheme="minorHAnsi"/>
          <w:b/>
          <w:bCs/>
          <w:noProof/>
          <w:sz w:val="18"/>
          <w:szCs w:val="18"/>
        </w:rPr>
        <w:t>EL PTGAS</w:t>
      </w:r>
      <w:r>
        <w:rPr>
          <w:rFonts w:asciiTheme="minorHAnsi" w:hAnsiTheme="minorHAnsi" w:cstheme="minorHAnsi"/>
          <w:b/>
          <w:bCs/>
          <w:noProof/>
          <w:sz w:val="18"/>
          <w:szCs w:val="18"/>
        </w:rPr>
        <w:t xml:space="preserve"> (</w:t>
      </w:r>
      <w:r w:rsidR="000F7892">
        <w:rPr>
          <w:rFonts w:asciiTheme="minorHAnsi" w:hAnsiTheme="minorHAnsi" w:cstheme="minorHAnsi"/>
          <w:b/>
          <w:bCs/>
          <w:noProof/>
          <w:sz w:val="18"/>
          <w:szCs w:val="18"/>
        </w:rPr>
        <w:t>Cáceres</w:t>
      </w:r>
      <w:r>
        <w:rPr>
          <w:rFonts w:asciiTheme="minorHAnsi" w:hAnsiTheme="minorHAnsi" w:cstheme="minorHAnsi"/>
          <w:b/>
          <w:bCs/>
          <w:noProof/>
          <w:sz w:val="18"/>
          <w:szCs w:val="18"/>
        </w:rPr>
        <w:t>)</w:t>
      </w:r>
    </w:p>
    <w:p w14:paraId="6B07AD6B" w14:textId="77777777" w:rsidR="00FB5FCE" w:rsidRPr="00BD3781" w:rsidRDefault="00FB5FCE" w:rsidP="00FB5FCE">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ind w:left="-23" w:right="-3"/>
        <w:jc w:val="center"/>
        <w:rPr>
          <w:rFonts w:asciiTheme="minorHAnsi" w:hAnsiTheme="minorHAnsi" w:cstheme="minorHAnsi"/>
          <w:noProof/>
          <w:sz w:val="18"/>
          <w:szCs w:val="18"/>
        </w:rPr>
      </w:pPr>
      <w:bookmarkStart w:id="1" w:name="_Hlk98842603"/>
      <w:r w:rsidRPr="00BD3781">
        <w:rPr>
          <w:rFonts w:asciiTheme="minorHAnsi" w:hAnsiTheme="minorHAnsi" w:cstheme="minorHAnsi"/>
          <w:b/>
          <w:bCs/>
          <w:noProof/>
          <w:sz w:val="18"/>
          <w:szCs w:val="18"/>
        </w:rPr>
        <w:t xml:space="preserve">Sr. </w:t>
      </w:r>
      <w:r>
        <w:rPr>
          <w:rFonts w:asciiTheme="minorHAnsi" w:hAnsiTheme="minorHAnsi" w:cstheme="minorHAnsi"/>
          <w:b/>
          <w:bCs/>
          <w:noProof/>
          <w:sz w:val="18"/>
          <w:szCs w:val="18"/>
        </w:rPr>
        <w:t>Gerente</w:t>
      </w:r>
      <w:r w:rsidRPr="00BD3781">
        <w:rPr>
          <w:rFonts w:asciiTheme="minorHAnsi" w:hAnsiTheme="minorHAnsi" w:cstheme="minorHAnsi"/>
          <w:b/>
          <w:bCs/>
          <w:noProof/>
          <w:sz w:val="18"/>
          <w:szCs w:val="18"/>
        </w:rPr>
        <w:t xml:space="preserve"> de la Universidad de Extremadura</w:t>
      </w:r>
    </w:p>
    <w:bookmarkEnd w:id="1"/>
    <w:p w14:paraId="1E4DDCD2" w14:textId="59059C8C" w:rsidR="003A3D70" w:rsidRPr="00BD3781" w:rsidRDefault="00643F26" w:rsidP="000828BF">
      <w:pPr>
        <w:tabs>
          <w:tab w:val="left" w:pos="-1463"/>
          <w:tab w:val="left" w:pos="-743"/>
          <w:tab w:val="left" w:pos="-23"/>
          <w:tab w:val="left" w:pos="404"/>
          <w:tab w:val="left" w:pos="743"/>
          <w:tab w:val="left" w:pos="1084"/>
          <w:tab w:val="left" w:pos="1594"/>
          <w:tab w:val="left" w:pos="2857"/>
          <w:tab w:val="left" w:pos="3577"/>
          <w:tab w:val="left" w:pos="4297"/>
          <w:tab w:val="left" w:pos="5017"/>
          <w:tab w:val="left" w:pos="5737"/>
          <w:tab w:val="left" w:pos="6457"/>
          <w:tab w:val="left" w:pos="7177"/>
          <w:tab w:val="left" w:pos="7897"/>
          <w:tab w:val="left" w:pos="8617"/>
        </w:tabs>
        <w:spacing w:line="57" w:lineRule="exact"/>
        <w:ind w:right="-3"/>
        <w:jc w:val="both"/>
        <w:rPr>
          <w:rFonts w:asciiTheme="minorHAnsi" w:hAnsiTheme="minorHAnsi" w:cstheme="minorHAnsi"/>
          <w:noProof/>
          <w:sz w:val="18"/>
          <w:szCs w:val="18"/>
        </w:rPr>
      </w:pPr>
      <w:r w:rsidRPr="00BD3781">
        <w:rPr>
          <w:rFonts w:asciiTheme="minorHAnsi" w:hAnsiTheme="minorHAnsi" w:cstheme="minorHAnsi"/>
          <w:noProof/>
          <w:sz w:val="18"/>
          <w:szCs w:val="18"/>
        </w:rPr>
        <mc:AlternateContent>
          <mc:Choice Requires="wps">
            <w:drawing>
              <wp:anchor distT="0" distB="0" distL="114300" distR="114300" simplePos="0" relativeHeight="251661312" behindDoc="1" locked="1" layoutInCell="0" allowOverlap="1" wp14:anchorId="3D494ED8" wp14:editId="3886979E">
                <wp:simplePos x="0" y="0"/>
                <wp:positionH relativeFrom="margin">
                  <wp:posOffset>429895</wp:posOffset>
                </wp:positionH>
                <wp:positionV relativeFrom="paragraph">
                  <wp:posOffset>-6985</wp:posOffset>
                </wp:positionV>
                <wp:extent cx="5384165" cy="45085"/>
                <wp:effectExtent l="0" t="0" r="6985"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16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268C" id="Rectángulo 1" o:spid="_x0000_s1026" style="position:absolute;margin-left:33.85pt;margin-top:-.55pt;width:423.95pt;height:3.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" o:allowincell="f" fillcolor="black" stroked="f" strokeweight="0">
                <w10:wrap anchorx="margin"/>
                <w10:anchorlock/>
              </v:rect>
            </w:pict>
          </mc:Fallback>
        </mc:AlternateContent>
      </w:r>
    </w:p>
    <w:sectPr w:rsidR="003A3D70" w:rsidRPr="00BD3781" w:rsidSect="002D2B7B">
      <w:headerReference w:type="default" r:id="rId16"/>
      <w:pgSz w:w="11904" w:h="16834" w:code="9"/>
      <w:pgMar w:top="2801" w:right="1134" w:bottom="1418" w:left="1134" w:header="720" w:footer="13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D4D5" w14:textId="77777777" w:rsidR="00344902" w:rsidRDefault="00344902">
      <w:r>
        <w:separator/>
      </w:r>
    </w:p>
  </w:endnote>
  <w:endnote w:type="continuationSeparator" w:id="0">
    <w:p w14:paraId="2E93FFFD" w14:textId="77777777" w:rsidR="00344902" w:rsidRDefault="0034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FBFD" w14:textId="77777777" w:rsidR="00344902" w:rsidRDefault="00344902">
      <w:r>
        <w:separator/>
      </w:r>
    </w:p>
  </w:footnote>
  <w:footnote w:type="continuationSeparator" w:id="0">
    <w:p w14:paraId="350D02EB" w14:textId="77777777" w:rsidR="00344902" w:rsidRDefault="0034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3E17" w14:textId="699A6974" w:rsidR="006155CF" w:rsidRDefault="00BE5F8C" w:rsidP="000828BF">
    <w:pPr>
      <w:pStyle w:val="Encabezado"/>
      <w:ind w:right="-3"/>
    </w:pPr>
    <w:r>
      <w:rPr>
        <w:noProof/>
        <w:lang w:val="es-ES" w:eastAsia="es-ES"/>
      </w:rPr>
      <mc:AlternateContent>
        <mc:Choice Requires="wps">
          <w:drawing>
            <wp:anchor distT="0" distB="0" distL="114300" distR="114300" simplePos="0" relativeHeight="251659264" behindDoc="0" locked="0" layoutInCell="1" allowOverlap="1" wp14:anchorId="246DBFE7" wp14:editId="7D0A8823">
              <wp:simplePos x="0" y="0"/>
              <wp:positionH relativeFrom="column">
                <wp:posOffset>3818255</wp:posOffset>
              </wp:positionH>
              <wp:positionV relativeFrom="paragraph">
                <wp:posOffset>-20955</wp:posOffset>
              </wp:positionV>
              <wp:extent cx="2478405" cy="3048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4DD22" w14:textId="6D3FFF4A" w:rsidR="006155CF" w:rsidRPr="00BE55F5" w:rsidRDefault="00ED163D" w:rsidP="006155CF">
                          <w:pPr>
                            <w:jc w:val="right"/>
                            <w:rPr>
                              <w:b/>
                            </w:rPr>
                          </w:pPr>
                          <w:r w:rsidRPr="00BE55F5">
                            <w:rPr>
                              <w:b/>
                            </w:rPr>
                            <w:t xml:space="preserve">Resolución </w:t>
                          </w:r>
                          <w:proofErr w:type="spellStart"/>
                          <w:r w:rsidRPr="006F34A1">
                            <w:rPr>
                              <w:b/>
                            </w:rPr>
                            <w:t>nº</w:t>
                          </w:r>
                          <w:proofErr w:type="spellEnd"/>
                          <w:r w:rsidR="00FD07F4" w:rsidRPr="006F34A1">
                            <w:rPr>
                              <w:b/>
                            </w:rPr>
                            <w:t xml:space="preserve"> </w:t>
                          </w:r>
                          <w:proofErr w:type="spellStart"/>
                          <w:r w:rsidR="00595BC6">
                            <w:rPr>
                              <w:b/>
                              <w:shd w:val="clear" w:color="auto" w:fill="FFFFFF"/>
                            </w:rPr>
                            <w:t>xxx</w:t>
                          </w:r>
                          <w:proofErr w:type="spellEnd"/>
                          <w:r w:rsidR="00FD07F4" w:rsidRPr="006F34A1">
                            <w:rPr>
                              <w:b/>
                              <w:shd w:val="clear" w:color="auto" w:fill="FFFFFF"/>
                            </w:rPr>
                            <w:t>/202</w:t>
                          </w:r>
                          <w:r w:rsidR="00464C4E">
                            <w:rPr>
                              <w:b/>
                              <w:shd w:val="clear" w:color="auto" w:fill="FFFFFF"/>
                            </w:rPr>
                            <w:t>5</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46DBFE7" id="_x0000_t202" coordsize="21600,21600" o:spt="202" path="m,l,21600r21600,l21600,xe">
              <v:stroke joinstyle="miter"/>
              <v:path gradientshapeok="t" o:connecttype="rect"/>
            </v:shapetype>
            <v:shape id="Cuadro de texto 7" o:spid="_x0000_s1027" type="#_x0000_t202" style="position:absolute;margin-left:300.65pt;margin-top:-1.65pt;width:195.15pt;height:24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" stroked="f">
              <v:textbox>
                <w:txbxContent>
                  <w:p w14:paraId="27A4DD22" w14:textId="6D3FFF4A" w:rsidR="006155CF" w:rsidRPr="00BE55F5" w:rsidRDefault="00ED163D" w:rsidP="006155CF">
                    <w:pPr>
                      <w:jc w:val="right"/>
                      <w:rPr>
                        <w:b/>
                      </w:rPr>
                    </w:pPr>
                    <w:r w:rsidRPr="00BE55F5">
                      <w:rPr>
                        <w:b/>
                      </w:rPr>
                      <w:t xml:space="preserve">Resolución </w:t>
                    </w:r>
                    <w:proofErr w:type="spellStart"/>
                    <w:r w:rsidRPr="006F34A1">
                      <w:rPr>
                        <w:b/>
                      </w:rPr>
                      <w:t>nº</w:t>
                    </w:r>
                    <w:proofErr w:type="spellEnd"/>
                    <w:r w:rsidR="00FD07F4" w:rsidRPr="006F34A1">
                      <w:rPr>
                        <w:b/>
                      </w:rPr>
                      <w:t xml:space="preserve"> </w:t>
                    </w:r>
                    <w:proofErr w:type="spellStart"/>
                    <w:r w:rsidR="00595BC6">
                      <w:rPr>
                        <w:b/>
                        <w:shd w:val="clear" w:color="auto" w:fill="FFFFFF"/>
                      </w:rPr>
                      <w:t>xxx</w:t>
                    </w:r>
                    <w:proofErr w:type="spellEnd"/>
                    <w:r w:rsidR="00FD07F4" w:rsidRPr="006F34A1">
                      <w:rPr>
                        <w:b/>
                        <w:shd w:val="clear" w:color="auto" w:fill="FFFFFF"/>
                      </w:rPr>
                      <w:t>/202</w:t>
                    </w:r>
                    <w:r w:rsidR="00464C4E">
                      <w:rPr>
                        <w:b/>
                        <w:shd w:val="clear" w:color="auto" w:fill="FFFFFF"/>
                      </w:rPr>
                      <w:t>5</w:t>
                    </w:r>
                  </w:p>
                </w:txbxContent>
              </v:textbox>
            </v:shape>
          </w:pict>
        </mc:Fallback>
      </mc:AlternateContent>
    </w:r>
    <w:r>
      <w:rPr>
        <w:noProof/>
        <w:lang w:val="es-ES" w:eastAsia="es-ES"/>
      </w:rPr>
      <w:drawing>
        <wp:anchor distT="0" distB="0" distL="114300" distR="114300" simplePos="0" relativeHeight="251671552" behindDoc="0" locked="0" layoutInCell="1" allowOverlap="1" wp14:anchorId="04B245CA" wp14:editId="3A763CF6">
          <wp:simplePos x="0" y="0"/>
          <wp:positionH relativeFrom="column">
            <wp:posOffset>-3810</wp:posOffset>
          </wp:positionH>
          <wp:positionV relativeFrom="paragraph">
            <wp:posOffset>-243840</wp:posOffset>
          </wp:positionV>
          <wp:extent cx="1073150" cy="1016000"/>
          <wp:effectExtent l="0" t="0" r="0" b="0"/>
          <wp:wrapNone/>
          <wp:docPr id="2035403353" name="Imagen 2035403353" descr="Ampliación del plazo de matrícula para los estudiantes de Fase  Extraordinaria — Portal de la UEX - Bienvenido a la Universidad de  Extrem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Ampliación del plazo de matrícula para los estudiantes de Fase  Extraordinaria — Portal de la UEX - Bienvenido a la Universidad de  Extremadura"/>
                  <pic:cNvPicPr>
                    <a:picLocks noChangeAspect="1"/>
                  </pic:cNvPicPr>
                </pic:nvPicPr>
                <pic:blipFill>
                  <a:blip r:embed="rId1">
                    <a:extLst>
                      <a:ext uri="{28A0092B-C50C-407E-A947-70E740481C1C}">
                        <a14:useLocalDpi xmlns:a14="http://schemas.microsoft.com/office/drawing/2010/main" val="0"/>
                      </a:ext>
                    </a:extLst>
                  </a:blip>
                  <a:srcRect t="3333"/>
                  <a:stretch>
                    <a:fillRect/>
                  </a:stretch>
                </pic:blipFill>
                <pic:spPr bwMode="auto">
                  <a:xfrm>
                    <a:off x="0" y="0"/>
                    <a:ext cx="1073150" cy="1016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4B0"/>
    <w:multiLevelType w:val="hybridMultilevel"/>
    <w:tmpl w:val="5798E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139BC"/>
    <w:multiLevelType w:val="hybridMultilevel"/>
    <w:tmpl w:val="397A6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F63E77"/>
    <w:multiLevelType w:val="hybridMultilevel"/>
    <w:tmpl w:val="29CA9A12"/>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0D1B6A5A"/>
    <w:multiLevelType w:val="multilevel"/>
    <w:tmpl w:val="A3A22C24"/>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0EDF4008"/>
    <w:multiLevelType w:val="multilevel"/>
    <w:tmpl w:val="6BD8D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7065CF"/>
    <w:multiLevelType w:val="hybridMultilevel"/>
    <w:tmpl w:val="2A8C920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6" w15:restartNumberingAfterBreak="0">
    <w:nsid w:val="17456B54"/>
    <w:multiLevelType w:val="hybridMultilevel"/>
    <w:tmpl w:val="6AC6B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6F39E4"/>
    <w:multiLevelType w:val="multilevel"/>
    <w:tmpl w:val="3DB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20500"/>
    <w:multiLevelType w:val="hybridMultilevel"/>
    <w:tmpl w:val="65A870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926F40"/>
    <w:multiLevelType w:val="multilevel"/>
    <w:tmpl w:val="5152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861947"/>
    <w:multiLevelType w:val="hybridMultilevel"/>
    <w:tmpl w:val="CCF4298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820696E"/>
    <w:multiLevelType w:val="multilevel"/>
    <w:tmpl w:val="D23E2F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8DF0F82"/>
    <w:multiLevelType w:val="hybridMultilevel"/>
    <w:tmpl w:val="40543788"/>
    <w:lvl w:ilvl="0" w:tplc="2C54EDB4">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9041E45"/>
    <w:multiLevelType w:val="multilevel"/>
    <w:tmpl w:val="5DD06E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C8B5BA1"/>
    <w:multiLevelType w:val="multilevel"/>
    <w:tmpl w:val="E1B0DC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066F8"/>
    <w:multiLevelType w:val="multilevel"/>
    <w:tmpl w:val="0A54B8F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404410"/>
    <w:multiLevelType w:val="hybridMultilevel"/>
    <w:tmpl w:val="BF408D20"/>
    <w:lvl w:ilvl="0" w:tplc="0C0A0001">
      <w:start w:val="1"/>
      <w:numFmt w:val="bullet"/>
      <w:lvlText w:val=""/>
      <w:lvlJc w:val="left"/>
      <w:pPr>
        <w:ind w:left="1033" w:hanging="360"/>
      </w:pPr>
      <w:rPr>
        <w:rFonts w:ascii="Symbol" w:hAnsi="Symbol" w:hint="default"/>
      </w:rPr>
    </w:lvl>
    <w:lvl w:ilvl="1" w:tplc="0C0A0003" w:tentative="1">
      <w:start w:val="1"/>
      <w:numFmt w:val="bullet"/>
      <w:lvlText w:val="o"/>
      <w:lvlJc w:val="left"/>
      <w:pPr>
        <w:ind w:left="1753" w:hanging="360"/>
      </w:pPr>
      <w:rPr>
        <w:rFonts w:ascii="Courier New" w:hAnsi="Courier New" w:cs="Courier New" w:hint="default"/>
      </w:rPr>
    </w:lvl>
    <w:lvl w:ilvl="2" w:tplc="0C0A0005" w:tentative="1">
      <w:start w:val="1"/>
      <w:numFmt w:val="bullet"/>
      <w:lvlText w:val=""/>
      <w:lvlJc w:val="left"/>
      <w:pPr>
        <w:ind w:left="2473" w:hanging="360"/>
      </w:pPr>
      <w:rPr>
        <w:rFonts w:ascii="Wingdings" w:hAnsi="Wingdings" w:hint="default"/>
      </w:rPr>
    </w:lvl>
    <w:lvl w:ilvl="3" w:tplc="0C0A0001" w:tentative="1">
      <w:start w:val="1"/>
      <w:numFmt w:val="bullet"/>
      <w:lvlText w:val=""/>
      <w:lvlJc w:val="left"/>
      <w:pPr>
        <w:ind w:left="3193" w:hanging="360"/>
      </w:pPr>
      <w:rPr>
        <w:rFonts w:ascii="Symbol" w:hAnsi="Symbol" w:hint="default"/>
      </w:rPr>
    </w:lvl>
    <w:lvl w:ilvl="4" w:tplc="0C0A0003" w:tentative="1">
      <w:start w:val="1"/>
      <w:numFmt w:val="bullet"/>
      <w:lvlText w:val="o"/>
      <w:lvlJc w:val="left"/>
      <w:pPr>
        <w:ind w:left="3913" w:hanging="360"/>
      </w:pPr>
      <w:rPr>
        <w:rFonts w:ascii="Courier New" w:hAnsi="Courier New" w:cs="Courier New" w:hint="default"/>
      </w:rPr>
    </w:lvl>
    <w:lvl w:ilvl="5" w:tplc="0C0A0005" w:tentative="1">
      <w:start w:val="1"/>
      <w:numFmt w:val="bullet"/>
      <w:lvlText w:val=""/>
      <w:lvlJc w:val="left"/>
      <w:pPr>
        <w:ind w:left="4633" w:hanging="360"/>
      </w:pPr>
      <w:rPr>
        <w:rFonts w:ascii="Wingdings" w:hAnsi="Wingdings" w:hint="default"/>
      </w:rPr>
    </w:lvl>
    <w:lvl w:ilvl="6" w:tplc="0C0A0001" w:tentative="1">
      <w:start w:val="1"/>
      <w:numFmt w:val="bullet"/>
      <w:lvlText w:val=""/>
      <w:lvlJc w:val="left"/>
      <w:pPr>
        <w:ind w:left="5353" w:hanging="360"/>
      </w:pPr>
      <w:rPr>
        <w:rFonts w:ascii="Symbol" w:hAnsi="Symbol" w:hint="default"/>
      </w:rPr>
    </w:lvl>
    <w:lvl w:ilvl="7" w:tplc="0C0A0003" w:tentative="1">
      <w:start w:val="1"/>
      <w:numFmt w:val="bullet"/>
      <w:lvlText w:val="o"/>
      <w:lvlJc w:val="left"/>
      <w:pPr>
        <w:ind w:left="6073" w:hanging="360"/>
      </w:pPr>
      <w:rPr>
        <w:rFonts w:ascii="Courier New" w:hAnsi="Courier New" w:cs="Courier New" w:hint="default"/>
      </w:rPr>
    </w:lvl>
    <w:lvl w:ilvl="8" w:tplc="0C0A0005" w:tentative="1">
      <w:start w:val="1"/>
      <w:numFmt w:val="bullet"/>
      <w:lvlText w:val=""/>
      <w:lvlJc w:val="left"/>
      <w:pPr>
        <w:ind w:left="6793" w:hanging="360"/>
      </w:pPr>
      <w:rPr>
        <w:rFonts w:ascii="Wingdings" w:hAnsi="Wingdings" w:hint="default"/>
      </w:rPr>
    </w:lvl>
  </w:abstractNum>
  <w:abstractNum w:abstractNumId="17" w15:restartNumberingAfterBreak="0">
    <w:nsid w:val="43636602"/>
    <w:multiLevelType w:val="hybridMultilevel"/>
    <w:tmpl w:val="46327D14"/>
    <w:lvl w:ilvl="0" w:tplc="F214932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496764E"/>
    <w:multiLevelType w:val="multilevel"/>
    <w:tmpl w:val="7C44BD2C"/>
    <w:lvl w:ilvl="0">
      <w:start w:val="1"/>
      <w:numFmt w:val="decimal"/>
      <w:lvlText w:val="%1.º"/>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4C620D6"/>
    <w:multiLevelType w:val="multilevel"/>
    <w:tmpl w:val="F1444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30055"/>
    <w:multiLevelType w:val="hybridMultilevel"/>
    <w:tmpl w:val="660C5D92"/>
    <w:lvl w:ilvl="0" w:tplc="D37AA29A">
      <w:start w:val="18"/>
      <w:numFmt w:val="bullet"/>
      <w:lvlText w:val="-"/>
      <w:lvlJc w:val="left"/>
      <w:pPr>
        <w:ind w:left="720" w:hanging="360"/>
      </w:pPr>
      <w:rPr>
        <w:rFonts w:ascii="Calibri" w:eastAsia="Times New Roman"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7A687F"/>
    <w:multiLevelType w:val="hybridMultilevel"/>
    <w:tmpl w:val="4808CCEE"/>
    <w:lvl w:ilvl="0" w:tplc="7480C62A">
      <w:start w:val="18"/>
      <w:numFmt w:val="bullet"/>
      <w:lvlText w:val="-"/>
      <w:lvlJc w:val="left"/>
      <w:pPr>
        <w:ind w:left="757" w:hanging="360"/>
      </w:pPr>
      <w:rPr>
        <w:rFonts w:ascii="Calibri" w:eastAsia="Calibri" w:hAnsi="Calibri" w:cs="Calibri" w:hint="default"/>
        <w:b w:val="0"/>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22" w15:restartNumberingAfterBreak="0">
    <w:nsid w:val="4B5D699F"/>
    <w:multiLevelType w:val="hybridMultilevel"/>
    <w:tmpl w:val="D5769A30"/>
    <w:lvl w:ilvl="0" w:tplc="7480C62A">
      <w:start w:val="18"/>
      <w:numFmt w:val="bullet"/>
      <w:lvlText w:val="-"/>
      <w:lvlJc w:val="left"/>
      <w:pPr>
        <w:ind w:left="720" w:hanging="360"/>
      </w:pPr>
      <w:rPr>
        <w:rFonts w:ascii="Calibri" w:eastAsia="Calibr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012E68"/>
    <w:multiLevelType w:val="hybridMultilevel"/>
    <w:tmpl w:val="4FAAADF6"/>
    <w:lvl w:ilvl="0" w:tplc="17D46B50">
      <w:start w:val="1"/>
      <w:numFmt w:val="lowerLetter"/>
      <w:lvlText w:val="%1)"/>
      <w:lvlJc w:val="left"/>
      <w:pPr>
        <w:ind w:left="720" w:hanging="360"/>
      </w:pPr>
      <w:rPr>
        <w:rFonts w:ascii="Times New Roman" w:hAnsi="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854D27"/>
    <w:multiLevelType w:val="hybridMultilevel"/>
    <w:tmpl w:val="29ACF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4A08AF"/>
    <w:multiLevelType w:val="multilevel"/>
    <w:tmpl w:val="9816E9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C9007A"/>
    <w:multiLevelType w:val="hybridMultilevel"/>
    <w:tmpl w:val="CAEEA4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895645"/>
    <w:multiLevelType w:val="multilevel"/>
    <w:tmpl w:val="BD10BA7A"/>
    <w:lvl w:ilvl="0">
      <w:start w:val="1"/>
      <w:numFmt w:val="decimal"/>
      <w:lvlText w:val="%1."/>
      <w:lvlJc w:val="left"/>
      <w:pPr>
        <w:ind w:left="360" w:hanging="360"/>
      </w:pPr>
      <w:rPr>
        <w:rFonts w:hint="default"/>
      </w:rPr>
    </w:lvl>
    <w:lvl w:ilvl="1">
      <w:start w:val="1"/>
      <w:numFmt w:val="decimal"/>
      <w:lvlText w:val="%1.%2."/>
      <w:lvlJc w:val="left"/>
      <w:pPr>
        <w:ind w:left="1032"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296" w:hanging="1800"/>
      </w:pPr>
      <w:rPr>
        <w:rFonts w:hint="default"/>
      </w:rPr>
    </w:lvl>
  </w:abstractNum>
  <w:abstractNum w:abstractNumId="28" w15:restartNumberingAfterBreak="0">
    <w:nsid w:val="6C427A20"/>
    <w:multiLevelType w:val="hybridMultilevel"/>
    <w:tmpl w:val="4198DFE4"/>
    <w:lvl w:ilvl="0" w:tplc="E6A8425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CC4E47"/>
    <w:multiLevelType w:val="hybridMultilevel"/>
    <w:tmpl w:val="BE9852DC"/>
    <w:lvl w:ilvl="0" w:tplc="0C0A0001">
      <w:start w:val="1"/>
      <w:numFmt w:val="bullet"/>
      <w:lvlText w:val=""/>
      <w:lvlJc w:val="left"/>
      <w:pPr>
        <w:ind w:left="1034" w:hanging="360"/>
      </w:pPr>
      <w:rPr>
        <w:rFonts w:ascii="Symbol" w:hAnsi="Symbol" w:hint="default"/>
      </w:rPr>
    </w:lvl>
    <w:lvl w:ilvl="1" w:tplc="0C0A0003" w:tentative="1">
      <w:start w:val="1"/>
      <w:numFmt w:val="bullet"/>
      <w:lvlText w:val="o"/>
      <w:lvlJc w:val="left"/>
      <w:pPr>
        <w:ind w:left="1754" w:hanging="360"/>
      </w:pPr>
      <w:rPr>
        <w:rFonts w:ascii="Courier New" w:hAnsi="Courier New" w:cs="Courier New" w:hint="default"/>
      </w:rPr>
    </w:lvl>
    <w:lvl w:ilvl="2" w:tplc="0C0A0005" w:tentative="1">
      <w:start w:val="1"/>
      <w:numFmt w:val="bullet"/>
      <w:lvlText w:val=""/>
      <w:lvlJc w:val="left"/>
      <w:pPr>
        <w:ind w:left="2474" w:hanging="360"/>
      </w:pPr>
      <w:rPr>
        <w:rFonts w:ascii="Wingdings" w:hAnsi="Wingdings" w:hint="default"/>
      </w:rPr>
    </w:lvl>
    <w:lvl w:ilvl="3" w:tplc="0C0A0001" w:tentative="1">
      <w:start w:val="1"/>
      <w:numFmt w:val="bullet"/>
      <w:lvlText w:val=""/>
      <w:lvlJc w:val="left"/>
      <w:pPr>
        <w:ind w:left="3194" w:hanging="360"/>
      </w:pPr>
      <w:rPr>
        <w:rFonts w:ascii="Symbol" w:hAnsi="Symbol" w:hint="default"/>
      </w:rPr>
    </w:lvl>
    <w:lvl w:ilvl="4" w:tplc="0C0A0003" w:tentative="1">
      <w:start w:val="1"/>
      <w:numFmt w:val="bullet"/>
      <w:lvlText w:val="o"/>
      <w:lvlJc w:val="left"/>
      <w:pPr>
        <w:ind w:left="3914" w:hanging="360"/>
      </w:pPr>
      <w:rPr>
        <w:rFonts w:ascii="Courier New" w:hAnsi="Courier New" w:cs="Courier New" w:hint="default"/>
      </w:rPr>
    </w:lvl>
    <w:lvl w:ilvl="5" w:tplc="0C0A0005" w:tentative="1">
      <w:start w:val="1"/>
      <w:numFmt w:val="bullet"/>
      <w:lvlText w:val=""/>
      <w:lvlJc w:val="left"/>
      <w:pPr>
        <w:ind w:left="4634" w:hanging="360"/>
      </w:pPr>
      <w:rPr>
        <w:rFonts w:ascii="Wingdings" w:hAnsi="Wingdings" w:hint="default"/>
      </w:rPr>
    </w:lvl>
    <w:lvl w:ilvl="6" w:tplc="0C0A0001" w:tentative="1">
      <w:start w:val="1"/>
      <w:numFmt w:val="bullet"/>
      <w:lvlText w:val=""/>
      <w:lvlJc w:val="left"/>
      <w:pPr>
        <w:ind w:left="5354" w:hanging="360"/>
      </w:pPr>
      <w:rPr>
        <w:rFonts w:ascii="Symbol" w:hAnsi="Symbol" w:hint="default"/>
      </w:rPr>
    </w:lvl>
    <w:lvl w:ilvl="7" w:tplc="0C0A0003" w:tentative="1">
      <w:start w:val="1"/>
      <w:numFmt w:val="bullet"/>
      <w:lvlText w:val="o"/>
      <w:lvlJc w:val="left"/>
      <w:pPr>
        <w:ind w:left="6074" w:hanging="360"/>
      </w:pPr>
      <w:rPr>
        <w:rFonts w:ascii="Courier New" w:hAnsi="Courier New" w:cs="Courier New" w:hint="default"/>
      </w:rPr>
    </w:lvl>
    <w:lvl w:ilvl="8" w:tplc="0C0A0005" w:tentative="1">
      <w:start w:val="1"/>
      <w:numFmt w:val="bullet"/>
      <w:lvlText w:val=""/>
      <w:lvlJc w:val="left"/>
      <w:pPr>
        <w:ind w:left="6794" w:hanging="360"/>
      </w:pPr>
      <w:rPr>
        <w:rFonts w:ascii="Wingdings" w:hAnsi="Wingdings" w:hint="default"/>
      </w:rPr>
    </w:lvl>
  </w:abstractNum>
  <w:abstractNum w:abstractNumId="30" w15:restartNumberingAfterBreak="0">
    <w:nsid w:val="7234D8EE"/>
    <w:multiLevelType w:val="hybridMultilevel"/>
    <w:tmpl w:val="324E5BA4"/>
    <w:lvl w:ilvl="0" w:tplc="3980669C">
      <w:start w:val="1"/>
      <w:numFmt w:val="bullet"/>
      <w:lvlText w:val=""/>
      <w:lvlJc w:val="left"/>
      <w:pPr>
        <w:ind w:left="720" w:hanging="360"/>
      </w:pPr>
      <w:rPr>
        <w:rFonts w:ascii="Symbol" w:hAnsi="Symbol" w:hint="default"/>
      </w:rPr>
    </w:lvl>
    <w:lvl w:ilvl="1" w:tplc="0454468E">
      <w:start w:val="1"/>
      <w:numFmt w:val="bullet"/>
      <w:lvlText w:val="o"/>
      <w:lvlJc w:val="left"/>
      <w:pPr>
        <w:ind w:left="1440" w:hanging="360"/>
      </w:pPr>
      <w:rPr>
        <w:rFonts w:ascii="Courier New" w:hAnsi="Courier New" w:hint="default"/>
      </w:rPr>
    </w:lvl>
    <w:lvl w:ilvl="2" w:tplc="482A0B40">
      <w:start w:val="1"/>
      <w:numFmt w:val="bullet"/>
      <w:lvlText w:val=""/>
      <w:lvlJc w:val="left"/>
      <w:pPr>
        <w:ind w:left="2160" w:hanging="360"/>
      </w:pPr>
      <w:rPr>
        <w:rFonts w:ascii="Wingdings" w:hAnsi="Wingdings" w:hint="default"/>
      </w:rPr>
    </w:lvl>
    <w:lvl w:ilvl="3" w:tplc="1A860A1C">
      <w:start w:val="1"/>
      <w:numFmt w:val="bullet"/>
      <w:lvlText w:val=""/>
      <w:lvlJc w:val="left"/>
      <w:pPr>
        <w:ind w:left="2880" w:hanging="360"/>
      </w:pPr>
      <w:rPr>
        <w:rFonts w:ascii="Symbol" w:hAnsi="Symbol" w:hint="default"/>
      </w:rPr>
    </w:lvl>
    <w:lvl w:ilvl="4" w:tplc="358EDA7E">
      <w:start w:val="1"/>
      <w:numFmt w:val="bullet"/>
      <w:lvlText w:val="o"/>
      <w:lvlJc w:val="left"/>
      <w:pPr>
        <w:ind w:left="3600" w:hanging="360"/>
      </w:pPr>
      <w:rPr>
        <w:rFonts w:ascii="Courier New" w:hAnsi="Courier New" w:hint="default"/>
      </w:rPr>
    </w:lvl>
    <w:lvl w:ilvl="5" w:tplc="CE121A72">
      <w:start w:val="1"/>
      <w:numFmt w:val="bullet"/>
      <w:lvlText w:val=""/>
      <w:lvlJc w:val="left"/>
      <w:pPr>
        <w:ind w:left="4320" w:hanging="360"/>
      </w:pPr>
      <w:rPr>
        <w:rFonts w:ascii="Wingdings" w:hAnsi="Wingdings" w:hint="default"/>
      </w:rPr>
    </w:lvl>
    <w:lvl w:ilvl="6" w:tplc="E26CFAF6">
      <w:start w:val="1"/>
      <w:numFmt w:val="bullet"/>
      <w:lvlText w:val=""/>
      <w:lvlJc w:val="left"/>
      <w:pPr>
        <w:ind w:left="5040" w:hanging="360"/>
      </w:pPr>
      <w:rPr>
        <w:rFonts w:ascii="Symbol" w:hAnsi="Symbol" w:hint="default"/>
      </w:rPr>
    </w:lvl>
    <w:lvl w:ilvl="7" w:tplc="73C4A9F4">
      <w:start w:val="1"/>
      <w:numFmt w:val="bullet"/>
      <w:lvlText w:val="o"/>
      <w:lvlJc w:val="left"/>
      <w:pPr>
        <w:ind w:left="5760" w:hanging="360"/>
      </w:pPr>
      <w:rPr>
        <w:rFonts w:ascii="Courier New" w:hAnsi="Courier New" w:hint="default"/>
      </w:rPr>
    </w:lvl>
    <w:lvl w:ilvl="8" w:tplc="6C00D1FA">
      <w:start w:val="1"/>
      <w:numFmt w:val="bullet"/>
      <w:lvlText w:val=""/>
      <w:lvlJc w:val="left"/>
      <w:pPr>
        <w:ind w:left="6480" w:hanging="360"/>
      </w:pPr>
      <w:rPr>
        <w:rFonts w:ascii="Wingdings" w:hAnsi="Wingdings" w:hint="default"/>
      </w:rPr>
    </w:lvl>
  </w:abstractNum>
  <w:abstractNum w:abstractNumId="31" w15:restartNumberingAfterBreak="0">
    <w:nsid w:val="7C1D29B9"/>
    <w:multiLevelType w:val="hybridMultilevel"/>
    <w:tmpl w:val="7210496E"/>
    <w:lvl w:ilvl="0" w:tplc="52389096">
      <w:start w:val="1"/>
      <w:numFmt w:val="ordin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3A0986"/>
    <w:multiLevelType w:val="hybridMultilevel"/>
    <w:tmpl w:val="DF08F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828904">
    <w:abstractNumId w:val="23"/>
  </w:num>
  <w:num w:numId="2" w16cid:durableId="1498618017">
    <w:abstractNumId w:val="25"/>
  </w:num>
  <w:num w:numId="3" w16cid:durableId="1981882029">
    <w:abstractNumId w:val="17"/>
  </w:num>
  <w:num w:numId="4" w16cid:durableId="139345016">
    <w:abstractNumId w:val="24"/>
  </w:num>
  <w:num w:numId="5" w16cid:durableId="1067996569">
    <w:abstractNumId w:val="3"/>
  </w:num>
  <w:num w:numId="6" w16cid:durableId="1491677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6378414">
    <w:abstractNumId w:val="6"/>
  </w:num>
  <w:num w:numId="8" w16cid:durableId="2014724037">
    <w:abstractNumId w:val="0"/>
  </w:num>
  <w:num w:numId="9" w16cid:durableId="700664874">
    <w:abstractNumId w:val="13"/>
  </w:num>
  <w:num w:numId="10" w16cid:durableId="1640837441">
    <w:abstractNumId w:val="5"/>
  </w:num>
  <w:num w:numId="11" w16cid:durableId="1288659214">
    <w:abstractNumId w:val="32"/>
  </w:num>
  <w:num w:numId="12" w16cid:durableId="1432318558">
    <w:abstractNumId w:val="14"/>
  </w:num>
  <w:num w:numId="13" w16cid:durableId="894466824">
    <w:abstractNumId w:val="30"/>
  </w:num>
  <w:num w:numId="14" w16cid:durableId="1088187220">
    <w:abstractNumId w:val="4"/>
  </w:num>
  <w:num w:numId="15" w16cid:durableId="1457138603">
    <w:abstractNumId w:val="16"/>
  </w:num>
  <w:num w:numId="16" w16cid:durableId="720641461">
    <w:abstractNumId w:val="12"/>
  </w:num>
  <w:num w:numId="17" w16cid:durableId="1881162486">
    <w:abstractNumId w:val="19"/>
  </w:num>
  <w:num w:numId="18" w16cid:durableId="1029599528">
    <w:abstractNumId w:val="20"/>
  </w:num>
  <w:num w:numId="19" w16cid:durableId="1878471000">
    <w:abstractNumId w:val="22"/>
  </w:num>
  <w:num w:numId="20" w16cid:durableId="931357624">
    <w:abstractNumId w:val="21"/>
  </w:num>
  <w:num w:numId="21" w16cid:durableId="1692949891">
    <w:abstractNumId w:val="10"/>
  </w:num>
  <w:num w:numId="22" w16cid:durableId="998310484">
    <w:abstractNumId w:val="1"/>
  </w:num>
  <w:num w:numId="23" w16cid:durableId="1621450297">
    <w:abstractNumId w:val="28"/>
  </w:num>
  <w:num w:numId="24" w16cid:durableId="1797598183">
    <w:abstractNumId w:val="29"/>
  </w:num>
  <w:num w:numId="25" w16cid:durableId="873810014">
    <w:abstractNumId w:val="18"/>
  </w:num>
  <w:num w:numId="26" w16cid:durableId="1308902143">
    <w:abstractNumId w:val="26"/>
  </w:num>
  <w:num w:numId="27" w16cid:durableId="1285498090">
    <w:abstractNumId w:val="31"/>
  </w:num>
  <w:num w:numId="28" w16cid:durableId="743842793">
    <w:abstractNumId w:val="27"/>
  </w:num>
  <w:num w:numId="29" w16cid:durableId="886651397">
    <w:abstractNumId w:val="2"/>
  </w:num>
  <w:num w:numId="30" w16cid:durableId="1457484114">
    <w:abstractNumId w:val="15"/>
  </w:num>
  <w:num w:numId="31" w16cid:durableId="1627737310">
    <w:abstractNumId w:val="8"/>
  </w:num>
  <w:num w:numId="32" w16cid:durableId="11105975">
    <w:abstractNumId w:val="7"/>
  </w:num>
  <w:num w:numId="33" w16cid:durableId="131488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26"/>
    <w:rsid w:val="00014677"/>
    <w:rsid w:val="0003340C"/>
    <w:rsid w:val="00034898"/>
    <w:rsid w:val="00042C10"/>
    <w:rsid w:val="00066F5D"/>
    <w:rsid w:val="000709A1"/>
    <w:rsid w:val="000710D4"/>
    <w:rsid w:val="000828BF"/>
    <w:rsid w:val="0008476D"/>
    <w:rsid w:val="000A1DBC"/>
    <w:rsid w:val="000B4E19"/>
    <w:rsid w:val="000C1F6E"/>
    <w:rsid w:val="000C2B6D"/>
    <w:rsid w:val="000E5A3B"/>
    <w:rsid w:val="000E780A"/>
    <w:rsid w:val="000F1E16"/>
    <w:rsid w:val="000F623B"/>
    <w:rsid w:val="000F691D"/>
    <w:rsid w:val="000F7892"/>
    <w:rsid w:val="000F7AE1"/>
    <w:rsid w:val="00122237"/>
    <w:rsid w:val="00122A54"/>
    <w:rsid w:val="00122B22"/>
    <w:rsid w:val="00125112"/>
    <w:rsid w:val="00133DC5"/>
    <w:rsid w:val="00137758"/>
    <w:rsid w:val="00163022"/>
    <w:rsid w:val="00181868"/>
    <w:rsid w:val="0018452C"/>
    <w:rsid w:val="00191803"/>
    <w:rsid w:val="00194879"/>
    <w:rsid w:val="001B6EE1"/>
    <w:rsid w:val="001C00FF"/>
    <w:rsid w:val="001C1305"/>
    <w:rsid w:val="001C2A2D"/>
    <w:rsid w:val="001C5C36"/>
    <w:rsid w:val="001C683D"/>
    <w:rsid w:val="001D6D54"/>
    <w:rsid w:val="001F13B1"/>
    <w:rsid w:val="00205C12"/>
    <w:rsid w:val="00206233"/>
    <w:rsid w:val="00207886"/>
    <w:rsid w:val="002177CC"/>
    <w:rsid w:val="002240CB"/>
    <w:rsid w:val="002255B0"/>
    <w:rsid w:val="00232B52"/>
    <w:rsid w:val="00232DE2"/>
    <w:rsid w:val="0023371E"/>
    <w:rsid w:val="00241208"/>
    <w:rsid w:val="002509E9"/>
    <w:rsid w:val="00250C50"/>
    <w:rsid w:val="002516BC"/>
    <w:rsid w:val="002634B4"/>
    <w:rsid w:val="00280A68"/>
    <w:rsid w:val="002850AF"/>
    <w:rsid w:val="00285EBD"/>
    <w:rsid w:val="002940F8"/>
    <w:rsid w:val="002D2B7B"/>
    <w:rsid w:val="002D5107"/>
    <w:rsid w:val="002D5D55"/>
    <w:rsid w:val="002D6082"/>
    <w:rsid w:val="002E6D42"/>
    <w:rsid w:val="002F1ED9"/>
    <w:rsid w:val="002F5E8A"/>
    <w:rsid w:val="00301609"/>
    <w:rsid w:val="00302426"/>
    <w:rsid w:val="00305C2D"/>
    <w:rsid w:val="003152D6"/>
    <w:rsid w:val="00340236"/>
    <w:rsid w:val="00340B9E"/>
    <w:rsid w:val="00344902"/>
    <w:rsid w:val="00364ED7"/>
    <w:rsid w:val="00366FB9"/>
    <w:rsid w:val="00370901"/>
    <w:rsid w:val="003957B0"/>
    <w:rsid w:val="00397B4E"/>
    <w:rsid w:val="003A0AEA"/>
    <w:rsid w:val="003A3D70"/>
    <w:rsid w:val="003B1E0F"/>
    <w:rsid w:val="003B20C2"/>
    <w:rsid w:val="003B663A"/>
    <w:rsid w:val="003C3376"/>
    <w:rsid w:val="003D198C"/>
    <w:rsid w:val="003E36EC"/>
    <w:rsid w:val="00405762"/>
    <w:rsid w:val="00405D2A"/>
    <w:rsid w:val="004163CB"/>
    <w:rsid w:val="004316DA"/>
    <w:rsid w:val="00443B64"/>
    <w:rsid w:val="00450897"/>
    <w:rsid w:val="004557BD"/>
    <w:rsid w:val="004575BD"/>
    <w:rsid w:val="00464C4E"/>
    <w:rsid w:val="00466B97"/>
    <w:rsid w:val="0047218D"/>
    <w:rsid w:val="00475486"/>
    <w:rsid w:val="0047724D"/>
    <w:rsid w:val="0047762F"/>
    <w:rsid w:val="004927E9"/>
    <w:rsid w:val="0049458F"/>
    <w:rsid w:val="004A04CA"/>
    <w:rsid w:val="004B0E0D"/>
    <w:rsid w:val="004B110D"/>
    <w:rsid w:val="004B1226"/>
    <w:rsid w:val="004B7D83"/>
    <w:rsid w:val="004C32EE"/>
    <w:rsid w:val="004C4428"/>
    <w:rsid w:val="004C4F97"/>
    <w:rsid w:val="004D3BCD"/>
    <w:rsid w:val="004F08A6"/>
    <w:rsid w:val="005039BB"/>
    <w:rsid w:val="00510092"/>
    <w:rsid w:val="00511751"/>
    <w:rsid w:val="00514979"/>
    <w:rsid w:val="00515AE2"/>
    <w:rsid w:val="0052509E"/>
    <w:rsid w:val="005332B0"/>
    <w:rsid w:val="00544C24"/>
    <w:rsid w:val="005468FB"/>
    <w:rsid w:val="00571D15"/>
    <w:rsid w:val="005723A5"/>
    <w:rsid w:val="00583CFD"/>
    <w:rsid w:val="00593E2D"/>
    <w:rsid w:val="00595BC6"/>
    <w:rsid w:val="005B3399"/>
    <w:rsid w:val="005C0291"/>
    <w:rsid w:val="005C7F10"/>
    <w:rsid w:val="00601557"/>
    <w:rsid w:val="006063D8"/>
    <w:rsid w:val="006155CF"/>
    <w:rsid w:val="00641C2F"/>
    <w:rsid w:val="00643F26"/>
    <w:rsid w:val="00646E08"/>
    <w:rsid w:val="0064702C"/>
    <w:rsid w:val="00681494"/>
    <w:rsid w:val="00681AFD"/>
    <w:rsid w:val="00682A8C"/>
    <w:rsid w:val="006B50FE"/>
    <w:rsid w:val="006C52E4"/>
    <w:rsid w:val="006D5CD3"/>
    <w:rsid w:val="006F34A1"/>
    <w:rsid w:val="006F78E6"/>
    <w:rsid w:val="007221AA"/>
    <w:rsid w:val="00725EFF"/>
    <w:rsid w:val="007264FD"/>
    <w:rsid w:val="00731C11"/>
    <w:rsid w:val="007359C3"/>
    <w:rsid w:val="00740B07"/>
    <w:rsid w:val="00752380"/>
    <w:rsid w:val="007716B1"/>
    <w:rsid w:val="0077353C"/>
    <w:rsid w:val="00793A0A"/>
    <w:rsid w:val="0079554E"/>
    <w:rsid w:val="007B76B8"/>
    <w:rsid w:val="007C1374"/>
    <w:rsid w:val="007C2F34"/>
    <w:rsid w:val="007C48A3"/>
    <w:rsid w:val="007E2386"/>
    <w:rsid w:val="007F1B2A"/>
    <w:rsid w:val="007F668F"/>
    <w:rsid w:val="00803E90"/>
    <w:rsid w:val="008076C0"/>
    <w:rsid w:val="00811E73"/>
    <w:rsid w:val="0081298C"/>
    <w:rsid w:val="008155F1"/>
    <w:rsid w:val="0084599F"/>
    <w:rsid w:val="00850488"/>
    <w:rsid w:val="008531AF"/>
    <w:rsid w:val="0086121B"/>
    <w:rsid w:val="00862F2A"/>
    <w:rsid w:val="00872477"/>
    <w:rsid w:val="00885EB2"/>
    <w:rsid w:val="0089126E"/>
    <w:rsid w:val="008918C5"/>
    <w:rsid w:val="00897F85"/>
    <w:rsid w:val="008A4B0B"/>
    <w:rsid w:val="008B1976"/>
    <w:rsid w:val="008D7202"/>
    <w:rsid w:val="009006A7"/>
    <w:rsid w:val="00901B45"/>
    <w:rsid w:val="009035AB"/>
    <w:rsid w:val="0091099E"/>
    <w:rsid w:val="00934594"/>
    <w:rsid w:val="00941684"/>
    <w:rsid w:val="0094523F"/>
    <w:rsid w:val="009502F7"/>
    <w:rsid w:val="0098036C"/>
    <w:rsid w:val="009A173B"/>
    <w:rsid w:val="009A24B0"/>
    <w:rsid w:val="009B2DC2"/>
    <w:rsid w:val="009C056A"/>
    <w:rsid w:val="009C0ACC"/>
    <w:rsid w:val="009C49CD"/>
    <w:rsid w:val="009C74EA"/>
    <w:rsid w:val="009D25E6"/>
    <w:rsid w:val="009D639A"/>
    <w:rsid w:val="009F6814"/>
    <w:rsid w:val="00A02921"/>
    <w:rsid w:val="00A159B7"/>
    <w:rsid w:val="00A15F22"/>
    <w:rsid w:val="00A25F26"/>
    <w:rsid w:val="00A4214E"/>
    <w:rsid w:val="00A422BC"/>
    <w:rsid w:val="00A42E4D"/>
    <w:rsid w:val="00A432D2"/>
    <w:rsid w:val="00A513C2"/>
    <w:rsid w:val="00A637C0"/>
    <w:rsid w:val="00A82AB4"/>
    <w:rsid w:val="00A83830"/>
    <w:rsid w:val="00A90DC8"/>
    <w:rsid w:val="00AA333E"/>
    <w:rsid w:val="00AA58ED"/>
    <w:rsid w:val="00AA6130"/>
    <w:rsid w:val="00AA7C66"/>
    <w:rsid w:val="00AB3988"/>
    <w:rsid w:val="00AB7CF2"/>
    <w:rsid w:val="00AE7C19"/>
    <w:rsid w:val="00B05003"/>
    <w:rsid w:val="00B0713B"/>
    <w:rsid w:val="00B23328"/>
    <w:rsid w:val="00B2384C"/>
    <w:rsid w:val="00B523A1"/>
    <w:rsid w:val="00B52664"/>
    <w:rsid w:val="00B677E0"/>
    <w:rsid w:val="00B737B1"/>
    <w:rsid w:val="00B74D10"/>
    <w:rsid w:val="00B75BAA"/>
    <w:rsid w:val="00B80DD3"/>
    <w:rsid w:val="00B8414A"/>
    <w:rsid w:val="00B9104A"/>
    <w:rsid w:val="00B9531D"/>
    <w:rsid w:val="00B96FAF"/>
    <w:rsid w:val="00B97361"/>
    <w:rsid w:val="00BA23BC"/>
    <w:rsid w:val="00BB28FA"/>
    <w:rsid w:val="00BB308F"/>
    <w:rsid w:val="00BD013A"/>
    <w:rsid w:val="00BD3781"/>
    <w:rsid w:val="00BD393A"/>
    <w:rsid w:val="00BD790C"/>
    <w:rsid w:val="00BE55F5"/>
    <w:rsid w:val="00BE5F8C"/>
    <w:rsid w:val="00BF367C"/>
    <w:rsid w:val="00C10E73"/>
    <w:rsid w:val="00C11437"/>
    <w:rsid w:val="00C13B11"/>
    <w:rsid w:val="00C22E32"/>
    <w:rsid w:val="00C33880"/>
    <w:rsid w:val="00C42F77"/>
    <w:rsid w:val="00C5400E"/>
    <w:rsid w:val="00C6329C"/>
    <w:rsid w:val="00C72538"/>
    <w:rsid w:val="00C75179"/>
    <w:rsid w:val="00C818B8"/>
    <w:rsid w:val="00C84D3D"/>
    <w:rsid w:val="00CB6D5E"/>
    <w:rsid w:val="00CC073E"/>
    <w:rsid w:val="00CC1751"/>
    <w:rsid w:val="00CD1D05"/>
    <w:rsid w:val="00CF0254"/>
    <w:rsid w:val="00CF5490"/>
    <w:rsid w:val="00D01E1E"/>
    <w:rsid w:val="00D02A81"/>
    <w:rsid w:val="00D101DF"/>
    <w:rsid w:val="00D1328E"/>
    <w:rsid w:val="00D25961"/>
    <w:rsid w:val="00D264A7"/>
    <w:rsid w:val="00D627B6"/>
    <w:rsid w:val="00D657A3"/>
    <w:rsid w:val="00D71ED3"/>
    <w:rsid w:val="00D74AC5"/>
    <w:rsid w:val="00D75561"/>
    <w:rsid w:val="00D77713"/>
    <w:rsid w:val="00D82F7B"/>
    <w:rsid w:val="00D85767"/>
    <w:rsid w:val="00D8704A"/>
    <w:rsid w:val="00D94831"/>
    <w:rsid w:val="00DA22C7"/>
    <w:rsid w:val="00DB66CE"/>
    <w:rsid w:val="00DC0D4B"/>
    <w:rsid w:val="00DE1ACB"/>
    <w:rsid w:val="00DE1FDA"/>
    <w:rsid w:val="00DF0331"/>
    <w:rsid w:val="00DF073C"/>
    <w:rsid w:val="00E015E9"/>
    <w:rsid w:val="00E06060"/>
    <w:rsid w:val="00E07E4C"/>
    <w:rsid w:val="00E106A0"/>
    <w:rsid w:val="00E12447"/>
    <w:rsid w:val="00E2085F"/>
    <w:rsid w:val="00E24EF0"/>
    <w:rsid w:val="00E41913"/>
    <w:rsid w:val="00E42FD5"/>
    <w:rsid w:val="00E44295"/>
    <w:rsid w:val="00E504D5"/>
    <w:rsid w:val="00E5541B"/>
    <w:rsid w:val="00E6417A"/>
    <w:rsid w:val="00E7132E"/>
    <w:rsid w:val="00E752C0"/>
    <w:rsid w:val="00E80CF2"/>
    <w:rsid w:val="00E8102F"/>
    <w:rsid w:val="00E8615E"/>
    <w:rsid w:val="00E873A3"/>
    <w:rsid w:val="00EA5589"/>
    <w:rsid w:val="00EC322C"/>
    <w:rsid w:val="00EC4DB0"/>
    <w:rsid w:val="00EC680E"/>
    <w:rsid w:val="00ED163D"/>
    <w:rsid w:val="00EF0326"/>
    <w:rsid w:val="00F010D8"/>
    <w:rsid w:val="00F05C17"/>
    <w:rsid w:val="00F20960"/>
    <w:rsid w:val="00F376BF"/>
    <w:rsid w:val="00F473CF"/>
    <w:rsid w:val="00F57A9A"/>
    <w:rsid w:val="00F64420"/>
    <w:rsid w:val="00F7411D"/>
    <w:rsid w:val="00F807A0"/>
    <w:rsid w:val="00FA1C49"/>
    <w:rsid w:val="00FA787D"/>
    <w:rsid w:val="00FB22D4"/>
    <w:rsid w:val="00FB30CC"/>
    <w:rsid w:val="00FB5FCE"/>
    <w:rsid w:val="00FC558F"/>
    <w:rsid w:val="00FD07F4"/>
    <w:rsid w:val="00FE5E4B"/>
    <w:rsid w:val="00FE7D7E"/>
    <w:rsid w:val="00FF2809"/>
    <w:rsid w:val="00FF6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42B201A"/>
  <w15:chartTrackingRefBased/>
  <w15:docId w15:val="{AB5B3408-0944-41B7-AB93-B06AEF9F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F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43F26"/>
    <w:rPr>
      <w:color w:val="0000FF"/>
      <w:u w:val="single"/>
    </w:rPr>
  </w:style>
  <w:style w:type="paragraph" w:styleId="Encabezado">
    <w:name w:val="header"/>
    <w:basedOn w:val="Normal"/>
    <w:link w:val="EncabezadoCar"/>
    <w:rsid w:val="00643F26"/>
    <w:pPr>
      <w:tabs>
        <w:tab w:val="center" w:pos="4252"/>
        <w:tab w:val="right" w:pos="8504"/>
      </w:tabs>
    </w:pPr>
    <w:rPr>
      <w:lang w:val="x-none" w:eastAsia="x-none"/>
    </w:rPr>
  </w:style>
  <w:style w:type="character" w:customStyle="1" w:styleId="EncabezadoCar">
    <w:name w:val="Encabezado Car"/>
    <w:basedOn w:val="Fuentedeprrafopredeter"/>
    <w:link w:val="Encabezado"/>
    <w:rsid w:val="00643F26"/>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643F26"/>
    <w:pPr>
      <w:spacing w:before="100" w:beforeAutospacing="1" w:after="100" w:afterAutospacing="1"/>
    </w:pPr>
    <w:rPr>
      <w:rFonts w:ascii="Verdana" w:hAnsi="Verdana"/>
      <w:sz w:val="16"/>
      <w:szCs w:val="16"/>
    </w:rPr>
  </w:style>
  <w:style w:type="paragraph" w:customStyle="1" w:styleId="Curri">
    <w:name w:val="Curri"/>
    <w:basedOn w:val="Normal"/>
    <w:link w:val="CurriCar"/>
    <w:qFormat/>
    <w:rsid w:val="00643F26"/>
    <w:pPr>
      <w:spacing w:before="120" w:line="276" w:lineRule="auto"/>
      <w:ind w:firstLine="454"/>
      <w:jc w:val="both"/>
    </w:pPr>
    <w:rPr>
      <w:rFonts w:ascii="Calibri" w:hAnsi="Calibri"/>
      <w:sz w:val="22"/>
      <w:szCs w:val="22"/>
      <w:lang w:val="x-none" w:eastAsia="x-none"/>
    </w:rPr>
  </w:style>
  <w:style w:type="character" w:customStyle="1" w:styleId="CurriCar">
    <w:name w:val="Curri Car"/>
    <w:link w:val="Curri"/>
    <w:rsid w:val="00643F26"/>
    <w:rPr>
      <w:rFonts w:ascii="Calibri" w:eastAsia="Times New Roman" w:hAnsi="Calibri" w:cs="Times New Roman"/>
      <w:lang w:val="x-none" w:eastAsia="x-none"/>
    </w:rPr>
  </w:style>
  <w:style w:type="character" w:customStyle="1" w:styleId="object">
    <w:name w:val="object"/>
    <w:rsid w:val="00643F26"/>
  </w:style>
  <w:style w:type="paragraph" w:styleId="Piedepgina">
    <w:name w:val="footer"/>
    <w:basedOn w:val="Normal"/>
    <w:link w:val="PiedepginaCar"/>
    <w:uiPriority w:val="99"/>
    <w:unhideWhenUsed/>
    <w:rsid w:val="009F6814"/>
    <w:pPr>
      <w:tabs>
        <w:tab w:val="center" w:pos="4252"/>
        <w:tab w:val="right" w:pos="8504"/>
      </w:tabs>
    </w:pPr>
  </w:style>
  <w:style w:type="character" w:customStyle="1" w:styleId="PiedepginaCar">
    <w:name w:val="Pie de página Car"/>
    <w:basedOn w:val="Fuentedeprrafopredeter"/>
    <w:link w:val="Piedepgina"/>
    <w:uiPriority w:val="99"/>
    <w:rsid w:val="009F6814"/>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01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014677"/>
    <w:rPr>
      <w:rFonts w:ascii="Courier New" w:eastAsia="Times New Roman" w:hAnsi="Courier New" w:cs="Courier New"/>
      <w:sz w:val="20"/>
      <w:szCs w:val="20"/>
      <w:lang w:eastAsia="es-ES"/>
    </w:rPr>
  </w:style>
  <w:style w:type="paragraph" w:styleId="Prrafodelista">
    <w:name w:val="List Paragraph"/>
    <w:basedOn w:val="Normal"/>
    <w:uiPriority w:val="34"/>
    <w:qFormat/>
    <w:rsid w:val="00E2085F"/>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39"/>
    <w:rsid w:val="00C13B11"/>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1F6E"/>
    <w:pPr>
      <w:autoSpaceDE w:val="0"/>
      <w:autoSpaceDN w:val="0"/>
      <w:adjustRightInd w:val="0"/>
      <w:spacing w:after="0" w:line="240" w:lineRule="auto"/>
    </w:pPr>
    <w:rPr>
      <w:rFonts w:ascii="Cambria" w:hAnsi="Cambria" w:cs="Cambria"/>
      <w:color w:val="000000"/>
      <w:sz w:val="24"/>
      <w:szCs w:val="24"/>
    </w:rPr>
  </w:style>
  <w:style w:type="paragraph" w:customStyle="1" w:styleId="TableParagraph">
    <w:name w:val="Table Paragraph"/>
    <w:basedOn w:val="Normal"/>
    <w:uiPriority w:val="1"/>
    <w:qFormat/>
    <w:rsid w:val="00464C4E"/>
    <w:pPr>
      <w:widowControl w:val="0"/>
      <w:autoSpaceDE w:val="0"/>
      <w:autoSpaceDN w:val="0"/>
    </w:pPr>
    <w:rPr>
      <w:rFonts w:ascii="Cambria" w:eastAsia="Cambria" w:hAnsi="Cambria" w:cs="Cambria"/>
      <w:sz w:val="22"/>
      <w:szCs w:val="22"/>
      <w:lang w:eastAsia="en-US"/>
    </w:rPr>
  </w:style>
  <w:style w:type="character" w:styleId="Mencinsinresolver">
    <w:name w:val="Unresolved Mention"/>
    <w:basedOn w:val="Fuentedeprrafopredeter"/>
    <w:uiPriority w:val="99"/>
    <w:semiHidden/>
    <w:unhideWhenUsed/>
    <w:rsid w:val="00FE5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151">
      <w:bodyDiv w:val="1"/>
      <w:marLeft w:val="0"/>
      <w:marRight w:val="0"/>
      <w:marTop w:val="0"/>
      <w:marBottom w:val="0"/>
      <w:divBdr>
        <w:top w:val="none" w:sz="0" w:space="0" w:color="auto"/>
        <w:left w:val="none" w:sz="0" w:space="0" w:color="auto"/>
        <w:bottom w:val="none" w:sz="0" w:space="0" w:color="auto"/>
        <w:right w:val="none" w:sz="0" w:space="0" w:color="auto"/>
      </w:divBdr>
    </w:div>
    <w:div w:id="145711736">
      <w:bodyDiv w:val="1"/>
      <w:marLeft w:val="0"/>
      <w:marRight w:val="0"/>
      <w:marTop w:val="0"/>
      <w:marBottom w:val="0"/>
      <w:divBdr>
        <w:top w:val="none" w:sz="0" w:space="0" w:color="auto"/>
        <w:left w:val="none" w:sz="0" w:space="0" w:color="auto"/>
        <w:bottom w:val="none" w:sz="0" w:space="0" w:color="auto"/>
        <w:right w:val="none" w:sz="0" w:space="0" w:color="auto"/>
      </w:divBdr>
    </w:div>
    <w:div w:id="243534333">
      <w:bodyDiv w:val="1"/>
      <w:marLeft w:val="0"/>
      <w:marRight w:val="0"/>
      <w:marTop w:val="0"/>
      <w:marBottom w:val="0"/>
      <w:divBdr>
        <w:top w:val="none" w:sz="0" w:space="0" w:color="auto"/>
        <w:left w:val="none" w:sz="0" w:space="0" w:color="auto"/>
        <w:bottom w:val="none" w:sz="0" w:space="0" w:color="auto"/>
        <w:right w:val="none" w:sz="0" w:space="0" w:color="auto"/>
      </w:divBdr>
    </w:div>
    <w:div w:id="426392793">
      <w:bodyDiv w:val="1"/>
      <w:marLeft w:val="0"/>
      <w:marRight w:val="0"/>
      <w:marTop w:val="0"/>
      <w:marBottom w:val="0"/>
      <w:divBdr>
        <w:top w:val="none" w:sz="0" w:space="0" w:color="auto"/>
        <w:left w:val="none" w:sz="0" w:space="0" w:color="auto"/>
        <w:bottom w:val="none" w:sz="0" w:space="0" w:color="auto"/>
        <w:right w:val="none" w:sz="0" w:space="0" w:color="auto"/>
      </w:divBdr>
    </w:div>
    <w:div w:id="776102031">
      <w:bodyDiv w:val="1"/>
      <w:marLeft w:val="0"/>
      <w:marRight w:val="0"/>
      <w:marTop w:val="0"/>
      <w:marBottom w:val="0"/>
      <w:divBdr>
        <w:top w:val="none" w:sz="0" w:space="0" w:color="auto"/>
        <w:left w:val="none" w:sz="0" w:space="0" w:color="auto"/>
        <w:bottom w:val="none" w:sz="0" w:space="0" w:color="auto"/>
        <w:right w:val="none" w:sz="0" w:space="0" w:color="auto"/>
      </w:divBdr>
    </w:div>
    <w:div w:id="787167853">
      <w:bodyDiv w:val="1"/>
      <w:marLeft w:val="0"/>
      <w:marRight w:val="0"/>
      <w:marTop w:val="0"/>
      <w:marBottom w:val="0"/>
      <w:divBdr>
        <w:top w:val="none" w:sz="0" w:space="0" w:color="auto"/>
        <w:left w:val="none" w:sz="0" w:space="0" w:color="auto"/>
        <w:bottom w:val="none" w:sz="0" w:space="0" w:color="auto"/>
        <w:right w:val="none" w:sz="0" w:space="0" w:color="auto"/>
      </w:divBdr>
    </w:div>
    <w:div w:id="912815344">
      <w:bodyDiv w:val="1"/>
      <w:marLeft w:val="0"/>
      <w:marRight w:val="0"/>
      <w:marTop w:val="0"/>
      <w:marBottom w:val="0"/>
      <w:divBdr>
        <w:top w:val="none" w:sz="0" w:space="0" w:color="auto"/>
        <w:left w:val="none" w:sz="0" w:space="0" w:color="auto"/>
        <w:bottom w:val="none" w:sz="0" w:space="0" w:color="auto"/>
        <w:right w:val="none" w:sz="0" w:space="0" w:color="auto"/>
      </w:divBdr>
    </w:div>
    <w:div w:id="1074352744">
      <w:bodyDiv w:val="1"/>
      <w:marLeft w:val="0"/>
      <w:marRight w:val="0"/>
      <w:marTop w:val="0"/>
      <w:marBottom w:val="0"/>
      <w:divBdr>
        <w:top w:val="none" w:sz="0" w:space="0" w:color="auto"/>
        <w:left w:val="none" w:sz="0" w:space="0" w:color="auto"/>
        <w:bottom w:val="none" w:sz="0" w:space="0" w:color="auto"/>
        <w:right w:val="none" w:sz="0" w:space="0" w:color="auto"/>
      </w:divBdr>
    </w:div>
    <w:div w:id="1174874849">
      <w:bodyDiv w:val="1"/>
      <w:marLeft w:val="0"/>
      <w:marRight w:val="0"/>
      <w:marTop w:val="0"/>
      <w:marBottom w:val="0"/>
      <w:divBdr>
        <w:top w:val="none" w:sz="0" w:space="0" w:color="auto"/>
        <w:left w:val="none" w:sz="0" w:space="0" w:color="auto"/>
        <w:bottom w:val="none" w:sz="0" w:space="0" w:color="auto"/>
        <w:right w:val="none" w:sz="0" w:space="0" w:color="auto"/>
      </w:divBdr>
    </w:div>
    <w:div w:id="1324241374">
      <w:bodyDiv w:val="1"/>
      <w:marLeft w:val="0"/>
      <w:marRight w:val="0"/>
      <w:marTop w:val="0"/>
      <w:marBottom w:val="0"/>
      <w:divBdr>
        <w:top w:val="none" w:sz="0" w:space="0" w:color="auto"/>
        <w:left w:val="none" w:sz="0" w:space="0" w:color="auto"/>
        <w:bottom w:val="none" w:sz="0" w:space="0" w:color="auto"/>
        <w:right w:val="none" w:sz="0" w:space="0" w:color="auto"/>
      </w:divBdr>
    </w:div>
    <w:div w:id="1399086310">
      <w:bodyDiv w:val="1"/>
      <w:marLeft w:val="0"/>
      <w:marRight w:val="0"/>
      <w:marTop w:val="0"/>
      <w:marBottom w:val="0"/>
      <w:divBdr>
        <w:top w:val="none" w:sz="0" w:space="0" w:color="auto"/>
        <w:left w:val="none" w:sz="0" w:space="0" w:color="auto"/>
        <w:bottom w:val="none" w:sz="0" w:space="0" w:color="auto"/>
        <w:right w:val="none" w:sz="0" w:space="0" w:color="auto"/>
      </w:divBdr>
    </w:div>
    <w:div w:id="1480882086">
      <w:bodyDiv w:val="1"/>
      <w:marLeft w:val="0"/>
      <w:marRight w:val="0"/>
      <w:marTop w:val="0"/>
      <w:marBottom w:val="0"/>
      <w:divBdr>
        <w:top w:val="none" w:sz="0" w:space="0" w:color="auto"/>
        <w:left w:val="none" w:sz="0" w:space="0" w:color="auto"/>
        <w:bottom w:val="none" w:sz="0" w:space="0" w:color="auto"/>
        <w:right w:val="none" w:sz="0" w:space="0" w:color="auto"/>
      </w:divBdr>
    </w:div>
    <w:div w:id="1659721761">
      <w:bodyDiv w:val="1"/>
      <w:marLeft w:val="0"/>
      <w:marRight w:val="0"/>
      <w:marTop w:val="0"/>
      <w:marBottom w:val="0"/>
      <w:divBdr>
        <w:top w:val="none" w:sz="0" w:space="0" w:color="auto"/>
        <w:left w:val="none" w:sz="0" w:space="0" w:color="auto"/>
        <w:bottom w:val="none" w:sz="0" w:space="0" w:color="auto"/>
        <w:right w:val="none" w:sz="0" w:space="0" w:color="auto"/>
      </w:divBdr>
    </w:div>
    <w:div w:id="1844317390">
      <w:bodyDiv w:val="1"/>
      <w:marLeft w:val="0"/>
      <w:marRight w:val="0"/>
      <w:marTop w:val="0"/>
      <w:marBottom w:val="0"/>
      <w:divBdr>
        <w:top w:val="none" w:sz="0" w:space="0" w:color="auto"/>
        <w:left w:val="none" w:sz="0" w:space="0" w:color="auto"/>
        <w:bottom w:val="none" w:sz="0" w:space="0" w:color="auto"/>
        <w:right w:val="none" w:sz="0" w:space="0" w:color="auto"/>
      </w:divBdr>
    </w:div>
    <w:div w:id="1891963027">
      <w:bodyDiv w:val="1"/>
      <w:marLeft w:val="0"/>
      <w:marRight w:val="0"/>
      <w:marTop w:val="0"/>
      <w:marBottom w:val="0"/>
      <w:divBdr>
        <w:top w:val="none" w:sz="0" w:space="0" w:color="auto"/>
        <w:left w:val="none" w:sz="0" w:space="0" w:color="auto"/>
        <w:bottom w:val="none" w:sz="0" w:space="0" w:color="auto"/>
        <w:right w:val="none" w:sz="0" w:space="0" w:color="auto"/>
      </w:divBdr>
    </w:div>
    <w:div w:id="1996295846">
      <w:bodyDiv w:val="1"/>
      <w:marLeft w:val="0"/>
      <w:marRight w:val="0"/>
      <w:marTop w:val="0"/>
      <w:marBottom w:val="0"/>
      <w:divBdr>
        <w:top w:val="none" w:sz="0" w:space="0" w:color="auto"/>
        <w:left w:val="none" w:sz="0" w:space="0" w:color="auto"/>
        <w:bottom w:val="none" w:sz="0" w:space="0" w:color="auto"/>
        <w:right w:val="none" w:sz="0" w:space="0" w:color="auto"/>
      </w:divBdr>
    </w:div>
    <w:div w:id="21036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s://administracion.gob.es/pag_Home/dam/jcr:cf2a442c-71c6-4e90-8423-69e71caac690/rec.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rvicio-recursos-humanos.unex.es/funciones/concursos_pas/personal_funcionario/convocatorias-tecnico-de-apoyo-funcionario-interino/" TargetMode="External"/><Relationship Id="rId5" Type="http://schemas.openxmlformats.org/officeDocument/2006/relationships/styles" Target="styles.xml"/><Relationship Id="rId15" Type="http://schemas.openxmlformats.org/officeDocument/2006/relationships/hyperlink" Target="https://servicio-recursos-humanos.unex.es/funciones/concursos_pas/personal_funcionario/convocatorias-tecnico-de-apoyo-funcionario-interino/" TargetMode="External"/><Relationship Id="rId10" Type="http://schemas.openxmlformats.org/officeDocument/2006/relationships/hyperlink" Target="https://servicio-recursos-humanos.unex.es/wp-content/uploads/sites/67/2025/05/Solicitud_de_participacio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io-recursos-humanos.unex.es/documentos/registro-electron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7A99D47CDE1764091C7253D8A24F788" ma:contentTypeVersion="14" ma:contentTypeDescription="Crear nuevo documento." ma:contentTypeScope="" ma:versionID="2744b45833c6c6da53ef9fe255a4847f">
  <xsd:schema xmlns:xsd="http://www.w3.org/2001/XMLSchema" xmlns:xs="http://www.w3.org/2001/XMLSchema" xmlns:p="http://schemas.microsoft.com/office/2006/metadata/properties" xmlns:ns2="fd3f188f-c512-43a4-8693-1802cefe80f8" xmlns:ns3="4d4ae1d5-fa2a-4d41-88b8-dfa8dbd63646" targetNamespace="http://schemas.microsoft.com/office/2006/metadata/properties" ma:root="true" ma:fieldsID="1c783e722ac21c6954cb7fa90a88c4fb" ns2:_="" ns3:_="">
    <xsd:import namespace="fd3f188f-c512-43a4-8693-1802cefe80f8"/>
    <xsd:import namespace="4d4ae1d5-fa2a-4d41-88b8-dfa8dbd636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f188f-c512-43a4-8693-1802cefe8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ae1d5-fa2a-4d41-88b8-dfa8dbd636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aff445-d5e1-47bc-82f7-efe1d59adf55}" ma:internalName="TaxCatchAll" ma:showField="CatchAllData" ma:web="4d4ae1d5-fa2a-4d41-88b8-dfa8dbd6364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5A903-E491-4899-A1B3-63E1A4A5B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f188f-c512-43a4-8693-1802cefe80f8"/>
    <ds:schemaRef ds:uri="4d4ae1d5-fa2a-4d41-88b8-dfa8dbd63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76ABC-66E5-4C32-94E1-03AA91D1CA27}">
  <ds:schemaRefs>
    <ds:schemaRef ds:uri="http://schemas.microsoft.com/sharepoint/v3/contenttype/forms"/>
  </ds:schemaRefs>
</ds:datastoreItem>
</file>

<file path=customXml/itemProps3.xml><?xml version="1.0" encoding="utf-8"?>
<ds:datastoreItem xmlns:ds="http://schemas.openxmlformats.org/officeDocument/2006/customXml" ds:itemID="{1062A7CF-9EBF-440F-82FA-7F8AED66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2111</Words>
  <Characters>11616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ÁNGELA  RAMOS DURÁN</dc:creator>
  <cp:keywords/>
  <dc:description/>
  <cp:lastModifiedBy>José Emilio Valero Amaro</cp:lastModifiedBy>
  <cp:revision>5</cp:revision>
  <cp:lastPrinted>2025-04-03T08:13:00Z</cp:lastPrinted>
  <dcterms:created xsi:type="dcterms:W3CDTF">2025-06-05T12:06:00Z</dcterms:created>
  <dcterms:modified xsi:type="dcterms:W3CDTF">2025-09-24T10:05:00Z</dcterms:modified>
</cp:coreProperties>
</file>